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76" w:rsidRPr="00CC1DD4" w:rsidRDefault="00CC1DD4" w:rsidP="00CC1DD4">
      <w:pPr>
        <w:autoSpaceDE w:val="0"/>
        <w:autoSpaceDN w:val="0"/>
        <w:adjustRightInd w:val="0"/>
        <w:jc w:val="center"/>
        <w:rPr>
          <w:rFonts w:ascii="华文中宋" w:eastAsia="华文中宋" w:hAnsi="华文中宋" w:cs="Arial"/>
          <w:sz w:val="36"/>
          <w:szCs w:val="36"/>
        </w:rPr>
      </w:pPr>
      <w:r w:rsidRPr="00CC1DD4">
        <w:rPr>
          <w:rFonts w:ascii="华文中宋" w:eastAsia="华文中宋" w:hAnsi="华文中宋" w:cs="Arial" w:hint="eastAsia"/>
          <w:sz w:val="36"/>
          <w:szCs w:val="36"/>
        </w:rPr>
        <w:t>主题报告</w:t>
      </w:r>
      <w:r>
        <w:rPr>
          <w:rFonts w:ascii="华文中宋" w:eastAsia="华文中宋" w:hAnsi="华文中宋" w:cs="Arial" w:hint="eastAsia"/>
          <w:sz w:val="36"/>
          <w:szCs w:val="36"/>
        </w:rPr>
        <w:t>三</w:t>
      </w:r>
    </w:p>
    <w:p w:rsidR="00790C76" w:rsidRPr="00691137" w:rsidRDefault="00790C76" w:rsidP="00691137">
      <w:pPr>
        <w:widowControl/>
        <w:jc w:val="left"/>
        <w:rPr>
          <w:rFonts w:ascii="华文中宋" w:eastAsia="华文中宋" w:hAnsi="华文中宋" w:cs="Arial"/>
          <w:sz w:val="36"/>
          <w:szCs w:val="36"/>
        </w:rPr>
      </w:pPr>
      <w:r w:rsidRPr="00691137">
        <w:rPr>
          <w:rFonts w:ascii="华文中宋" w:eastAsia="华文中宋" w:hAnsi="华文中宋" w:cs="Arial" w:hint="eastAsia"/>
          <w:sz w:val="36"/>
          <w:szCs w:val="36"/>
        </w:rPr>
        <w:t>题目：无线通信</w:t>
      </w:r>
      <w:proofErr w:type="gramStart"/>
      <w:r w:rsidRPr="00691137">
        <w:rPr>
          <w:rFonts w:ascii="华文中宋" w:eastAsia="华文中宋" w:hAnsi="华文中宋" w:cs="Arial" w:hint="eastAsia"/>
          <w:sz w:val="36"/>
          <w:szCs w:val="36"/>
        </w:rPr>
        <w:t>中空间</w:t>
      </w:r>
      <w:proofErr w:type="gramEnd"/>
      <w:r w:rsidRPr="00691137">
        <w:rPr>
          <w:rFonts w:ascii="华文中宋" w:eastAsia="华文中宋" w:hAnsi="华文中宋" w:cs="Arial" w:hint="eastAsia"/>
          <w:sz w:val="36"/>
          <w:szCs w:val="36"/>
        </w:rPr>
        <w:t>调制MIMO技术及其自适应传输</w:t>
      </w:r>
    </w:p>
    <w:p w:rsidR="00691137" w:rsidRDefault="00691137" w:rsidP="00691137">
      <w:pPr>
        <w:spacing w:line="580" w:lineRule="exact"/>
        <w:ind w:firstLineChars="200" w:firstLine="602"/>
        <w:rPr>
          <w:rFonts w:ascii="仿宋_GB2312" w:eastAsia="仿宋_GB2312" w:hAnsi="Times New Roman" w:cs="Times New Roman"/>
          <w:sz w:val="30"/>
          <w:szCs w:val="30"/>
        </w:rPr>
      </w:pPr>
      <w:r w:rsidRPr="00691137">
        <w:rPr>
          <w:rFonts w:ascii="仿宋_GB2312" w:eastAsia="仿宋_GB2312" w:hAnsi="Times New Roman" w:cs="Times New Roman"/>
          <w:b/>
          <w:sz w:val="30"/>
          <w:szCs w:val="30"/>
        </w:rPr>
        <w:t>虞湘宾</w:t>
      </w:r>
      <w:r w:rsidR="00790C76" w:rsidRPr="00691137">
        <w:rPr>
          <w:rFonts w:ascii="仿宋_GB2312" w:eastAsia="仿宋_GB2312" w:hAnsi="Times New Roman" w:cs="Times New Roman"/>
          <w:b/>
          <w:sz w:val="30"/>
          <w:szCs w:val="30"/>
        </w:rPr>
        <w:t>博士，</w:t>
      </w:r>
      <w:r w:rsidRPr="00691137">
        <w:rPr>
          <w:rFonts w:ascii="仿宋_GB2312" w:eastAsia="仿宋_GB2312" w:hAnsi="Times New Roman" w:cs="Times New Roman" w:hint="eastAsia"/>
          <w:sz w:val="30"/>
          <w:szCs w:val="30"/>
        </w:rPr>
        <w:t>现任</w:t>
      </w:r>
      <w:r>
        <w:rPr>
          <w:rFonts w:ascii="仿宋_GB2312" w:eastAsia="仿宋_GB2312" w:hAnsi="Times New Roman" w:cs="Times New Roman"/>
          <w:sz w:val="30"/>
          <w:szCs w:val="30"/>
        </w:rPr>
        <w:t>教授，博士生导师，中国电</w:t>
      </w:r>
      <w:bookmarkStart w:id="0" w:name="_GoBack"/>
      <w:bookmarkEnd w:id="0"/>
      <w:r>
        <w:rPr>
          <w:rFonts w:ascii="仿宋_GB2312" w:eastAsia="仿宋_GB2312" w:hAnsi="Times New Roman" w:cs="Times New Roman"/>
          <w:sz w:val="30"/>
          <w:szCs w:val="30"/>
        </w:rPr>
        <w:t>子学会信息论分会委员</w:t>
      </w:r>
      <w:r>
        <w:rPr>
          <w:rFonts w:ascii="仿宋_GB2312" w:eastAsia="仿宋_GB2312" w:hAnsi="Times New Roman" w:cs="Times New Roman" w:hint="eastAsia"/>
          <w:sz w:val="30"/>
          <w:szCs w:val="30"/>
        </w:rPr>
        <w:t>。是</w:t>
      </w:r>
      <w:r w:rsidR="00790C76" w:rsidRPr="00691137">
        <w:rPr>
          <w:rFonts w:ascii="仿宋_GB2312" w:eastAsia="仿宋_GB2312" w:hAnsi="Times New Roman" w:cs="Times New Roman"/>
          <w:sz w:val="30"/>
          <w:szCs w:val="30"/>
        </w:rPr>
        <w:t>江苏省</w:t>
      </w:r>
      <w:r w:rsidR="00790C76" w:rsidRPr="00691137">
        <w:rPr>
          <w:rFonts w:ascii="仿宋_GB2312" w:eastAsia="仿宋_GB2312" w:hAnsi="Times New Roman" w:cs="Times New Roman"/>
          <w:sz w:val="30"/>
          <w:szCs w:val="30"/>
        </w:rPr>
        <w:t>“</w:t>
      </w:r>
      <w:r w:rsidR="00790C76" w:rsidRPr="00691137">
        <w:rPr>
          <w:rFonts w:ascii="仿宋_GB2312" w:eastAsia="仿宋_GB2312" w:hAnsi="Times New Roman" w:cs="Times New Roman"/>
          <w:sz w:val="30"/>
          <w:szCs w:val="30"/>
        </w:rPr>
        <w:t>青蓝工程</w:t>
      </w:r>
      <w:r w:rsidR="00790C76" w:rsidRPr="00691137">
        <w:rPr>
          <w:rFonts w:ascii="仿宋_GB2312" w:eastAsia="仿宋_GB2312" w:hAnsi="Times New Roman" w:cs="Times New Roman"/>
          <w:sz w:val="30"/>
          <w:szCs w:val="30"/>
        </w:rPr>
        <w:t>”</w:t>
      </w:r>
      <w:r w:rsidR="00790C76" w:rsidRPr="00691137">
        <w:rPr>
          <w:rFonts w:ascii="仿宋_GB2312" w:eastAsia="仿宋_GB2312" w:hAnsi="Times New Roman" w:cs="Times New Roman"/>
          <w:sz w:val="30"/>
          <w:szCs w:val="30"/>
        </w:rPr>
        <w:t>中青年学术带头人,</w:t>
      </w:r>
      <w:r w:rsidR="00790C76" w:rsidRPr="00691137">
        <w:rPr>
          <w:rFonts w:ascii="仿宋_GB2312" w:eastAsia="仿宋_GB2312" w:hAnsi="Times New Roman" w:cs="Times New Roman" w:hint="eastAsia"/>
          <w:sz w:val="30"/>
          <w:szCs w:val="30"/>
        </w:rPr>
        <w:t xml:space="preserve"> </w:t>
      </w:r>
      <w:r w:rsidR="00790C76" w:rsidRPr="00691137">
        <w:rPr>
          <w:rFonts w:ascii="仿宋_GB2312" w:eastAsia="仿宋_GB2312" w:hAnsi="Times New Roman" w:cs="Times New Roman"/>
          <w:sz w:val="30"/>
          <w:szCs w:val="30"/>
        </w:rPr>
        <w:t>江苏省</w:t>
      </w:r>
      <w:r w:rsidR="00790C76" w:rsidRPr="00691137">
        <w:rPr>
          <w:rFonts w:ascii="仿宋_GB2312" w:eastAsia="仿宋_GB2312" w:hAnsi="Times New Roman" w:cs="Times New Roman"/>
          <w:sz w:val="30"/>
          <w:szCs w:val="30"/>
        </w:rPr>
        <w:t>“</w:t>
      </w:r>
      <w:r w:rsidR="00790C76" w:rsidRPr="00691137">
        <w:rPr>
          <w:rFonts w:ascii="仿宋_GB2312" w:eastAsia="仿宋_GB2312" w:hAnsi="Times New Roman" w:cs="Times New Roman"/>
          <w:sz w:val="30"/>
          <w:szCs w:val="30"/>
        </w:rPr>
        <w:t>六大人才高峰</w:t>
      </w:r>
      <w:r w:rsidR="00790C76" w:rsidRPr="00691137">
        <w:rPr>
          <w:rFonts w:ascii="仿宋_GB2312" w:eastAsia="仿宋_GB2312" w:hAnsi="Times New Roman" w:cs="Times New Roman"/>
          <w:sz w:val="30"/>
          <w:szCs w:val="30"/>
        </w:rPr>
        <w:t>”</w:t>
      </w:r>
      <w:r w:rsidR="00790C76" w:rsidRPr="00691137">
        <w:rPr>
          <w:rFonts w:ascii="仿宋_GB2312" w:eastAsia="仿宋_GB2312" w:hAnsi="Times New Roman" w:cs="Times New Roman" w:hint="eastAsia"/>
          <w:sz w:val="30"/>
          <w:szCs w:val="30"/>
        </w:rPr>
        <w:t>培养对象</w:t>
      </w:r>
      <w:r w:rsidR="00790C76" w:rsidRPr="00691137">
        <w:rPr>
          <w:rFonts w:ascii="仿宋_GB2312" w:eastAsia="仿宋_GB2312" w:hAnsi="Times New Roman" w:cs="Times New Roman"/>
          <w:sz w:val="30"/>
          <w:szCs w:val="30"/>
        </w:rPr>
        <w:t>。</w:t>
      </w:r>
      <w:r w:rsidR="00790C76" w:rsidRPr="00691137">
        <w:rPr>
          <w:rFonts w:ascii="仿宋_GB2312" w:eastAsia="仿宋_GB2312" w:hAnsi="Times New Roman" w:cs="Times New Roman" w:hint="eastAsia"/>
          <w:sz w:val="30"/>
          <w:szCs w:val="30"/>
        </w:rPr>
        <w:t>中国电子学会高级会员，IEEE Member。</w:t>
      </w:r>
    </w:p>
    <w:p w:rsidR="0088079D" w:rsidRPr="00691137" w:rsidRDefault="00790C76" w:rsidP="00691137">
      <w:pPr>
        <w:spacing w:line="580" w:lineRule="exact"/>
        <w:ind w:firstLineChars="200" w:firstLine="600"/>
        <w:rPr>
          <w:rFonts w:ascii="仿宋_GB2312" w:eastAsia="仿宋_GB2312" w:hAnsi="Times New Roman" w:cs="Times New Roman"/>
          <w:sz w:val="30"/>
          <w:szCs w:val="30"/>
        </w:rPr>
      </w:pPr>
      <w:r w:rsidRPr="00691137">
        <w:rPr>
          <w:rFonts w:ascii="仿宋_GB2312" w:eastAsia="仿宋_GB2312" w:hAnsi="Times New Roman" w:cs="Times New Roman"/>
          <w:sz w:val="30"/>
          <w:szCs w:val="30"/>
        </w:rPr>
        <w:t>目前主要从事无线通信中链路自适应技术、分布式MIMO 技术、预编</w:t>
      </w:r>
      <w:proofErr w:type="gramStart"/>
      <w:r w:rsidRPr="00691137">
        <w:rPr>
          <w:rFonts w:ascii="仿宋_GB2312" w:eastAsia="仿宋_GB2312" w:hAnsi="Times New Roman" w:cs="Times New Roman"/>
          <w:sz w:val="30"/>
          <w:szCs w:val="30"/>
        </w:rPr>
        <w:t>码技术</w:t>
      </w:r>
      <w:proofErr w:type="gramEnd"/>
      <w:r w:rsidRPr="00691137">
        <w:rPr>
          <w:rFonts w:ascii="仿宋_GB2312" w:eastAsia="仿宋_GB2312" w:hAnsi="Times New Roman" w:cs="Times New Roman"/>
          <w:sz w:val="30"/>
          <w:szCs w:val="30"/>
        </w:rPr>
        <w:t>以及绿色通信等研究。以第一作者身份在国际</w:t>
      </w:r>
      <w:r w:rsidRPr="00691137">
        <w:rPr>
          <w:rFonts w:ascii="仿宋_GB2312" w:eastAsia="仿宋_GB2312" w:hAnsi="Times New Roman" w:cs="Times New Roman" w:hint="eastAsia"/>
          <w:sz w:val="30"/>
          <w:szCs w:val="30"/>
        </w:rPr>
        <w:t>权威</w:t>
      </w:r>
      <w:r w:rsidRPr="00691137">
        <w:rPr>
          <w:rFonts w:ascii="仿宋_GB2312" w:eastAsia="仿宋_GB2312" w:hAnsi="Times New Roman" w:cs="Times New Roman"/>
          <w:sz w:val="30"/>
          <w:szCs w:val="30"/>
        </w:rPr>
        <w:t>期刊IEEE Transactions on Wireless</w:t>
      </w:r>
      <w:r w:rsidRPr="00691137">
        <w:rPr>
          <w:rFonts w:ascii="仿宋_GB2312" w:eastAsia="仿宋_GB2312" w:hAnsi="Times New Roman" w:cs="Times New Roman" w:hint="eastAsia"/>
          <w:sz w:val="30"/>
          <w:szCs w:val="30"/>
        </w:rPr>
        <w:t xml:space="preserve"> </w:t>
      </w:r>
      <w:r w:rsidRPr="00691137">
        <w:rPr>
          <w:rFonts w:ascii="仿宋_GB2312" w:eastAsia="仿宋_GB2312" w:hAnsi="Times New Roman" w:cs="Times New Roman"/>
          <w:sz w:val="30"/>
          <w:szCs w:val="30"/>
        </w:rPr>
        <w:t>Communications, IEEE Transactions on Vehicular Technology</w:t>
      </w:r>
      <w:r w:rsidR="00AE4FCB" w:rsidRPr="00691137">
        <w:rPr>
          <w:rFonts w:ascii="仿宋_GB2312" w:eastAsia="仿宋_GB2312" w:hAnsi="Times New Roman" w:cs="Times New Roman" w:hint="eastAsia"/>
          <w:sz w:val="30"/>
          <w:szCs w:val="30"/>
        </w:rPr>
        <w:t xml:space="preserve">, </w:t>
      </w:r>
      <w:r w:rsidRPr="00691137">
        <w:rPr>
          <w:rFonts w:ascii="仿宋_GB2312" w:eastAsia="仿宋_GB2312" w:hAnsi="Times New Roman" w:cs="Times New Roman"/>
          <w:sz w:val="30"/>
          <w:szCs w:val="30"/>
        </w:rPr>
        <w:t>IET Communications, IET</w:t>
      </w:r>
      <w:r w:rsidRPr="00691137">
        <w:rPr>
          <w:rFonts w:ascii="仿宋_GB2312" w:eastAsia="仿宋_GB2312" w:hAnsi="Times New Roman" w:cs="Times New Roman" w:hint="eastAsia"/>
          <w:sz w:val="30"/>
          <w:szCs w:val="30"/>
        </w:rPr>
        <w:t xml:space="preserve"> </w:t>
      </w:r>
      <w:r w:rsidRPr="00691137">
        <w:rPr>
          <w:rFonts w:ascii="仿宋_GB2312" w:eastAsia="仿宋_GB2312" w:hAnsi="Times New Roman" w:cs="Times New Roman"/>
          <w:sz w:val="30"/>
          <w:szCs w:val="30"/>
        </w:rPr>
        <w:t>Electronics Letters , 国内重要核心期刊SCIENCE CHINA(中国科学英文版),China Communications(中国通信英文版),</w:t>
      </w:r>
      <w:r w:rsidRPr="00691137">
        <w:rPr>
          <w:rFonts w:ascii="仿宋_GB2312" w:eastAsia="仿宋_GB2312" w:hAnsi="Times New Roman" w:cs="Times New Roman" w:hint="eastAsia"/>
          <w:sz w:val="30"/>
          <w:szCs w:val="30"/>
        </w:rPr>
        <w:t xml:space="preserve"> </w:t>
      </w:r>
      <w:r w:rsidRPr="00691137">
        <w:rPr>
          <w:rFonts w:ascii="仿宋_GB2312" w:eastAsia="仿宋_GB2312" w:hAnsi="Times New Roman" w:cs="Times New Roman"/>
          <w:sz w:val="30"/>
          <w:szCs w:val="30"/>
        </w:rPr>
        <w:t>以及国际会议等发表及录用了学术论文九十多篇，其中SCI 期刊发表和录用近五十篇</w:t>
      </w:r>
      <w:r w:rsidRPr="00691137">
        <w:rPr>
          <w:rFonts w:ascii="仿宋_GB2312" w:eastAsia="仿宋_GB2312" w:hAnsi="Times New Roman" w:cs="Times New Roman" w:hint="eastAsia"/>
          <w:sz w:val="30"/>
          <w:szCs w:val="30"/>
        </w:rPr>
        <w:t>。</w:t>
      </w:r>
      <w:r w:rsidRPr="00691137">
        <w:rPr>
          <w:rFonts w:ascii="仿宋_GB2312" w:eastAsia="仿宋_GB2312" w:hAnsi="Times New Roman" w:cs="Times New Roman"/>
          <w:sz w:val="30"/>
          <w:szCs w:val="30"/>
        </w:rPr>
        <w:t>所发论文有四十多篇被SCI 检索、七十多篇被EI 检索（含双检）。以第一发明人身份申请发明专利六项，其中授权两项。作为项目负责人目前正主持和从事国家自然科学基金面上项目等课题研究。曾主持教育部博士点基金项目、中国博士后基金项目、移动通信国家重点实验室开放课题项目和中央高校基本科研业务项目，其中中央高校基本科研业务项目结题评为特优。2012 年获得省部级科技进步三等奖一项、校科学技术二等奖一项；2011 年获南京市第九届自然科学优秀学术论文三等奖，2009 年获得第八届南京市自然科学优秀学术论文奖；2009 年获得省部级科技进步三等奖一项、校级科技奖三等奖一项。</w:t>
      </w:r>
    </w:p>
    <w:sectPr w:rsidR="0088079D" w:rsidRPr="00691137" w:rsidSect="006D3C7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6FB" w:rsidRDefault="000776FB" w:rsidP="00AE4FCB">
      <w:r>
        <w:separator/>
      </w:r>
    </w:p>
  </w:endnote>
  <w:endnote w:type="continuationSeparator" w:id="0">
    <w:p w:rsidR="000776FB" w:rsidRDefault="000776FB" w:rsidP="00AE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6FB" w:rsidRDefault="000776FB" w:rsidP="00AE4FCB">
      <w:r>
        <w:separator/>
      </w:r>
    </w:p>
  </w:footnote>
  <w:footnote w:type="continuationSeparator" w:id="0">
    <w:p w:rsidR="000776FB" w:rsidRDefault="000776FB" w:rsidP="00AE4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C76"/>
    <w:rsid w:val="000776FB"/>
    <w:rsid w:val="000C6446"/>
    <w:rsid w:val="00691137"/>
    <w:rsid w:val="00790C76"/>
    <w:rsid w:val="0088079D"/>
    <w:rsid w:val="00A96923"/>
    <w:rsid w:val="00AE4FCB"/>
    <w:rsid w:val="00CC1DD4"/>
    <w:rsid w:val="00D32579"/>
    <w:rsid w:val="00F66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4F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4FCB"/>
    <w:rPr>
      <w:sz w:val="18"/>
      <w:szCs w:val="18"/>
    </w:rPr>
  </w:style>
  <w:style w:type="paragraph" w:styleId="a4">
    <w:name w:val="footer"/>
    <w:basedOn w:val="a"/>
    <w:link w:val="Char0"/>
    <w:uiPriority w:val="99"/>
    <w:unhideWhenUsed/>
    <w:rsid w:val="00AE4FCB"/>
    <w:pPr>
      <w:tabs>
        <w:tab w:val="center" w:pos="4153"/>
        <w:tab w:val="right" w:pos="8306"/>
      </w:tabs>
      <w:snapToGrid w:val="0"/>
      <w:jc w:val="left"/>
    </w:pPr>
    <w:rPr>
      <w:sz w:val="18"/>
      <w:szCs w:val="18"/>
    </w:rPr>
  </w:style>
  <w:style w:type="character" w:customStyle="1" w:styleId="Char0">
    <w:name w:val="页脚 Char"/>
    <w:basedOn w:val="a0"/>
    <w:link w:val="a4"/>
    <w:uiPriority w:val="99"/>
    <w:rsid w:val="00AE4F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104</Words>
  <Characters>599</Characters>
  <Application>Microsoft Office Word</Application>
  <DocSecurity>0</DocSecurity>
  <Lines>4</Lines>
  <Paragraphs>1</Paragraphs>
  <ScaleCrop>false</ScaleCrop>
  <Company>微软中国</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xiao</cp:lastModifiedBy>
  <cp:revision>4</cp:revision>
  <dcterms:created xsi:type="dcterms:W3CDTF">2015-10-20T01:11:00Z</dcterms:created>
  <dcterms:modified xsi:type="dcterms:W3CDTF">2015-11-03T01:59:00Z</dcterms:modified>
</cp:coreProperties>
</file>