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2C" w:rsidRPr="009E3121" w:rsidRDefault="00FE7D2C" w:rsidP="00FE7D2C">
      <w:pPr>
        <w:rPr>
          <w:color w:val="000000" w:themeColor="text1"/>
          <w:sz w:val="28"/>
          <w:szCs w:val="28"/>
        </w:rPr>
      </w:pPr>
      <w:r w:rsidRPr="009E3121">
        <w:rPr>
          <w:rFonts w:hint="eastAsia"/>
          <w:color w:val="000000" w:themeColor="text1"/>
          <w:sz w:val="28"/>
          <w:szCs w:val="28"/>
        </w:rPr>
        <w:t>附件</w:t>
      </w:r>
      <w:r w:rsidRPr="009E3121">
        <w:rPr>
          <w:rFonts w:hint="eastAsia"/>
          <w:color w:val="000000" w:themeColor="text1"/>
          <w:sz w:val="28"/>
          <w:szCs w:val="28"/>
        </w:rPr>
        <w:t>1:</w:t>
      </w:r>
    </w:p>
    <w:p w:rsidR="00FE7D2C" w:rsidRPr="009E3121" w:rsidRDefault="00FE7D2C" w:rsidP="00FE7D2C">
      <w:pPr>
        <w:jc w:val="center"/>
        <w:rPr>
          <w:rFonts w:ascii="黑体" w:eastAsia="黑体" w:hAnsi="黑体"/>
          <w:noProof/>
          <w:color w:val="000000" w:themeColor="text1"/>
          <w:sz w:val="36"/>
          <w:szCs w:val="36"/>
        </w:rPr>
      </w:pPr>
      <w:r w:rsidRPr="009E3121">
        <w:rPr>
          <w:rFonts w:ascii="黑体" w:eastAsia="黑体" w:hAnsi="黑体" w:hint="eastAsia"/>
          <w:noProof/>
          <w:color w:val="000000" w:themeColor="text1"/>
          <w:sz w:val="36"/>
          <w:szCs w:val="36"/>
        </w:rPr>
        <w:t>滁州学院师德考核评价指标体系（修订）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5528"/>
        <w:gridCol w:w="1134"/>
      </w:tblGrid>
      <w:tr w:rsidR="00FE7D2C" w:rsidRPr="009E3121" w:rsidTr="001F66D3">
        <w:trPr>
          <w:trHeight w:val="447"/>
          <w:jc w:val="center"/>
        </w:trPr>
        <w:tc>
          <w:tcPr>
            <w:tcW w:w="2694" w:type="dxa"/>
          </w:tcPr>
          <w:p w:rsidR="00FE7D2C" w:rsidRPr="009E3121" w:rsidRDefault="00FE7D2C" w:rsidP="00F70495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9E3121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一级指标</w:t>
            </w:r>
          </w:p>
        </w:tc>
        <w:tc>
          <w:tcPr>
            <w:tcW w:w="5528" w:type="dxa"/>
          </w:tcPr>
          <w:p w:rsidR="00FE7D2C" w:rsidRPr="009E3121" w:rsidRDefault="00FE7D2C" w:rsidP="00F70495">
            <w:pPr>
              <w:ind w:firstLineChars="400" w:firstLine="1124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9E3121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二级指标</w:t>
            </w:r>
          </w:p>
        </w:tc>
        <w:tc>
          <w:tcPr>
            <w:tcW w:w="1134" w:type="dxa"/>
          </w:tcPr>
          <w:p w:rsidR="00FE7D2C" w:rsidRPr="009E3121" w:rsidRDefault="00FE7D2C" w:rsidP="001F66D3">
            <w:pPr>
              <w:spacing w:before="240" w:line="24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9E3121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分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值</w:t>
            </w:r>
          </w:p>
        </w:tc>
      </w:tr>
      <w:tr w:rsidR="00FE7D2C" w:rsidRPr="009E3121" w:rsidTr="001F66D3">
        <w:trPr>
          <w:trHeight w:hRule="exact" w:val="1212"/>
          <w:jc w:val="center"/>
        </w:trPr>
        <w:tc>
          <w:tcPr>
            <w:tcW w:w="2694" w:type="dxa"/>
            <w:vMerge w:val="restart"/>
            <w:vAlign w:val="center"/>
          </w:tcPr>
          <w:p w:rsidR="00FE7D2C" w:rsidRDefault="00FE7D2C" w:rsidP="00F70495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9E3121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信念</w:t>
            </w:r>
            <w:r w:rsidRPr="009E3121">
              <w:rPr>
                <w:rFonts w:ascii="仿宋" w:eastAsia="仿宋" w:hAnsi="仿宋"/>
                <w:bCs/>
                <w:color w:val="000000" w:themeColor="text1"/>
                <w:sz w:val="24"/>
              </w:rPr>
              <w:t>坚定</w:t>
            </w:r>
            <w:r w:rsidRPr="009E3121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，</w:t>
            </w:r>
            <w:r w:rsidRPr="009E3121">
              <w:rPr>
                <w:rFonts w:ascii="仿宋" w:eastAsia="仿宋" w:hAnsi="仿宋"/>
                <w:bCs/>
                <w:color w:val="000000" w:themeColor="text1"/>
                <w:sz w:val="24"/>
              </w:rPr>
              <w:t>爱国守法</w:t>
            </w:r>
          </w:p>
          <w:p w:rsidR="00FE7D2C" w:rsidRPr="009E3121" w:rsidRDefault="00FE7D2C" w:rsidP="00F70495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（</w:t>
            </w:r>
            <w:r w:rsidRPr="009E3121">
              <w:rPr>
                <w:rFonts w:ascii="仿宋" w:eastAsia="仿宋" w:hAnsi="仿宋"/>
                <w:bCs/>
                <w:color w:val="000000" w:themeColor="text1"/>
                <w:sz w:val="24"/>
              </w:rPr>
              <w:t>22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分）</w:t>
            </w:r>
          </w:p>
        </w:tc>
        <w:tc>
          <w:tcPr>
            <w:tcW w:w="5528" w:type="dxa"/>
            <w:vAlign w:val="center"/>
          </w:tcPr>
          <w:p w:rsidR="00FE7D2C" w:rsidRPr="009E3121" w:rsidRDefault="00FE7D2C" w:rsidP="00F70495">
            <w:pPr>
              <w:spacing w:line="320" w:lineRule="exact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9E3121">
              <w:rPr>
                <w:rFonts w:ascii="仿宋" w:eastAsia="仿宋" w:hAnsi="仿宋"/>
                <w:bCs/>
                <w:color w:val="000000" w:themeColor="text1"/>
                <w:szCs w:val="21"/>
              </w:rPr>
              <w:t>坚持以习近平新时代中国特色社会主义思想为指导，拥护中国共产党的领导，拥护</w:t>
            </w:r>
            <w:r w:rsidRPr="009E3121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社会主义制度，</w:t>
            </w:r>
            <w:r w:rsidRPr="009E3121">
              <w:rPr>
                <w:rFonts w:ascii="仿宋" w:eastAsia="仿宋" w:hAnsi="仿宋"/>
                <w:bCs/>
                <w:color w:val="000000" w:themeColor="text1"/>
                <w:szCs w:val="21"/>
              </w:rPr>
              <w:t>自觉贯彻党</w:t>
            </w:r>
            <w:r w:rsidRPr="009E3121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的教育方针，带头维护社会稳定和校园和谐。</w:t>
            </w:r>
          </w:p>
        </w:tc>
        <w:tc>
          <w:tcPr>
            <w:tcW w:w="1134" w:type="dxa"/>
            <w:vAlign w:val="center"/>
          </w:tcPr>
          <w:p w:rsidR="00FE7D2C" w:rsidRPr="00E66D77" w:rsidRDefault="00FE7D2C" w:rsidP="00F70495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E66D77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11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分</w:t>
            </w:r>
          </w:p>
        </w:tc>
      </w:tr>
      <w:tr w:rsidR="00FE7D2C" w:rsidRPr="009E3121" w:rsidTr="001F66D3">
        <w:trPr>
          <w:trHeight w:hRule="exact" w:val="1184"/>
          <w:jc w:val="center"/>
        </w:trPr>
        <w:tc>
          <w:tcPr>
            <w:tcW w:w="2694" w:type="dxa"/>
            <w:vMerge/>
            <w:vAlign w:val="center"/>
          </w:tcPr>
          <w:p w:rsidR="00FE7D2C" w:rsidRPr="009E3121" w:rsidRDefault="00FE7D2C" w:rsidP="00F70495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FE7D2C" w:rsidRPr="009E3121" w:rsidRDefault="00FE7D2C" w:rsidP="00F70495">
            <w:pPr>
              <w:spacing w:line="320" w:lineRule="exact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9E3121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落实立德树人根本任务，自觉站稳</w:t>
            </w:r>
            <w:r w:rsidRPr="009E3121">
              <w:rPr>
                <w:rFonts w:ascii="仿宋" w:eastAsia="仿宋" w:hAnsi="仿宋"/>
                <w:bCs/>
                <w:color w:val="000000" w:themeColor="text1"/>
                <w:szCs w:val="21"/>
              </w:rPr>
              <w:t>政治立场</w:t>
            </w:r>
            <w:r w:rsidRPr="009E3121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。</w:t>
            </w:r>
            <w:r w:rsidRPr="009E3121">
              <w:rPr>
                <w:rFonts w:ascii="仿宋" w:eastAsia="仿宋" w:hAnsi="仿宋"/>
                <w:bCs/>
                <w:color w:val="000000" w:themeColor="text1"/>
                <w:szCs w:val="21"/>
              </w:rPr>
              <w:t>忠于祖国，忠于人民，遵守宪法法律，依法履行教师职责</w:t>
            </w:r>
            <w:r w:rsidRPr="009E3121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。积极参加政治理论学习，努力提升政治修养和理论水平。</w:t>
            </w:r>
          </w:p>
        </w:tc>
        <w:tc>
          <w:tcPr>
            <w:tcW w:w="1134" w:type="dxa"/>
            <w:vAlign w:val="center"/>
          </w:tcPr>
          <w:p w:rsidR="00FE7D2C" w:rsidRPr="00E66D77" w:rsidRDefault="00FE7D2C" w:rsidP="00F70495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E66D77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11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分</w:t>
            </w:r>
          </w:p>
        </w:tc>
      </w:tr>
      <w:tr w:rsidR="00FE7D2C" w:rsidRPr="009E3121" w:rsidTr="001F66D3">
        <w:trPr>
          <w:trHeight w:hRule="exact" w:val="1217"/>
          <w:jc w:val="center"/>
        </w:trPr>
        <w:tc>
          <w:tcPr>
            <w:tcW w:w="2694" w:type="dxa"/>
            <w:vMerge w:val="restart"/>
            <w:vAlign w:val="center"/>
          </w:tcPr>
          <w:p w:rsidR="00FE7D2C" w:rsidRDefault="00FE7D2C" w:rsidP="00F70495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9E3121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爱岗敬业，教书育人</w:t>
            </w:r>
          </w:p>
          <w:p w:rsidR="00FE7D2C" w:rsidRPr="009E3121" w:rsidRDefault="00FE7D2C" w:rsidP="00F70495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（</w:t>
            </w:r>
            <w:r w:rsidRPr="009E3121">
              <w:rPr>
                <w:rFonts w:ascii="仿宋" w:eastAsia="仿宋" w:hAnsi="仿宋"/>
                <w:bCs/>
                <w:color w:val="000000" w:themeColor="text1"/>
                <w:sz w:val="24"/>
              </w:rPr>
              <w:t>2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0分）</w:t>
            </w:r>
          </w:p>
        </w:tc>
        <w:tc>
          <w:tcPr>
            <w:tcW w:w="5528" w:type="dxa"/>
            <w:vAlign w:val="center"/>
          </w:tcPr>
          <w:p w:rsidR="00FE7D2C" w:rsidRPr="009E3121" w:rsidRDefault="00FE7D2C" w:rsidP="00F70495">
            <w:pPr>
              <w:spacing w:line="320" w:lineRule="exact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9E3121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坚持正确育人导向，</w:t>
            </w:r>
            <w:r w:rsidRPr="009E3121">
              <w:rPr>
                <w:rFonts w:ascii="仿宋" w:eastAsia="仿宋" w:hAnsi="仿宋"/>
                <w:bCs/>
                <w:color w:val="000000" w:themeColor="text1"/>
                <w:szCs w:val="21"/>
              </w:rPr>
              <w:t>遵循教育规律，因材施教，教学相长</w:t>
            </w:r>
            <w:r w:rsidRPr="009E3121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。</w:t>
            </w:r>
            <w:r w:rsidRPr="009E3121">
              <w:rPr>
                <w:rFonts w:ascii="仿宋" w:eastAsia="仿宋" w:hAnsi="仿宋"/>
                <w:bCs/>
                <w:color w:val="000000" w:themeColor="text1"/>
                <w:szCs w:val="21"/>
              </w:rPr>
              <w:t>传播优秀文化</w:t>
            </w:r>
            <w:r w:rsidRPr="009E3121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，</w:t>
            </w:r>
            <w:r w:rsidRPr="009E3121">
              <w:rPr>
                <w:rFonts w:ascii="仿宋" w:eastAsia="仿宋" w:hAnsi="仿宋"/>
                <w:bCs/>
                <w:color w:val="000000" w:themeColor="text1"/>
                <w:szCs w:val="21"/>
              </w:rPr>
              <w:t>带头践行</w:t>
            </w:r>
            <w:r w:rsidRPr="009E3121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中华优秀传统文化和社会主义核心价值观。</w:t>
            </w:r>
          </w:p>
        </w:tc>
        <w:tc>
          <w:tcPr>
            <w:tcW w:w="1134" w:type="dxa"/>
            <w:vAlign w:val="center"/>
          </w:tcPr>
          <w:p w:rsidR="00FE7D2C" w:rsidRPr="00E66D77" w:rsidRDefault="00FE7D2C" w:rsidP="00F70495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E66D77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10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分</w:t>
            </w:r>
          </w:p>
        </w:tc>
      </w:tr>
      <w:tr w:rsidR="00FE7D2C" w:rsidRPr="009E3121" w:rsidTr="001F66D3">
        <w:trPr>
          <w:trHeight w:hRule="exact" w:val="1135"/>
          <w:jc w:val="center"/>
        </w:trPr>
        <w:tc>
          <w:tcPr>
            <w:tcW w:w="2694" w:type="dxa"/>
            <w:vMerge/>
            <w:vAlign w:val="center"/>
          </w:tcPr>
          <w:p w:rsidR="00FE7D2C" w:rsidRPr="009E3121" w:rsidRDefault="00FE7D2C" w:rsidP="00F70495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FE7D2C" w:rsidRPr="009E3121" w:rsidRDefault="00FE7D2C" w:rsidP="00F70495">
            <w:pPr>
              <w:spacing w:line="320" w:lineRule="exact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9E3121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注重自身修养，言行雅正，以身作则，为人师表。遵守校规校纪，自觉服从工作安排，切实履行岗位职责，乐于奉献，热心公共事务，认真完成工作任务。</w:t>
            </w:r>
          </w:p>
        </w:tc>
        <w:tc>
          <w:tcPr>
            <w:tcW w:w="1134" w:type="dxa"/>
            <w:vAlign w:val="center"/>
          </w:tcPr>
          <w:p w:rsidR="00FE7D2C" w:rsidRPr="00E66D77" w:rsidRDefault="00FE7D2C" w:rsidP="00F70495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E66D77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10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分</w:t>
            </w:r>
          </w:p>
        </w:tc>
      </w:tr>
      <w:tr w:rsidR="00FE7D2C" w:rsidRPr="009E3121" w:rsidTr="001F66D3">
        <w:trPr>
          <w:trHeight w:hRule="exact" w:val="1137"/>
          <w:jc w:val="center"/>
        </w:trPr>
        <w:tc>
          <w:tcPr>
            <w:tcW w:w="2694" w:type="dxa"/>
            <w:vMerge w:val="restart"/>
            <w:vAlign w:val="center"/>
          </w:tcPr>
          <w:p w:rsidR="00FE7D2C" w:rsidRDefault="00FE7D2C" w:rsidP="00F70495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9E3121">
              <w:rPr>
                <w:rFonts w:ascii="仿宋" w:eastAsia="仿宋" w:hAnsi="仿宋"/>
                <w:bCs/>
                <w:color w:val="000000" w:themeColor="text1"/>
                <w:sz w:val="24"/>
              </w:rPr>
              <w:t>严谨治学</w:t>
            </w:r>
            <w:r w:rsidRPr="009E3121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，</w:t>
            </w:r>
            <w:r w:rsidRPr="009E3121">
              <w:rPr>
                <w:rFonts w:ascii="仿宋" w:eastAsia="仿宋" w:hAnsi="仿宋"/>
                <w:bCs/>
                <w:color w:val="000000" w:themeColor="text1"/>
                <w:sz w:val="24"/>
              </w:rPr>
              <w:t>遵守规范</w:t>
            </w:r>
          </w:p>
          <w:p w:rsidR="00FE7D2C" w:rsidRPr="009E3121" w:rsidRDefault="00FE7D2C" w:rsidP="00F70495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（</w:t>
            </w:r>
            <w:r w:rsidRPr="009E3121">
              <w:rPr>
                <w:rFonts w:ascii="仿宋" w:eastAsia="仿宋" w:hAnsi="仿宋"/>
                <w:bCs/>
                <w:color w:val="000000" w:themeColor="text1"/>
                <w:sz w:val="24"/>
              </w:rPr>
              <w:t>2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0分）</w:t>
            </w:r>
          </w:p>
        </w:tc>
        <w:tc>
          <w:tcPr>
            <w:tcW w:w="5528" w:type="dxa"/>
            <w:vAlign w:val="center"/>
          </w:tcPr>
          <w:p w:rsidR="00FE7D2C" w:rsidRPr="009E3121" w:rsidRDefault="00FE7D2C" w:rsidP="00F70495">
            <w:pPr>
              <w:spacing w:line="320" w:lineRule="exact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9E3121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主动学习现代教育理论，遵循教学规律。积极参与教育教学改革，认真做好教学各环节工作。重视培养学生的实践能力和创新精神。</w:t>
            </w:r>
          </w:p>
        </w:tc>
        <w:tc>
          <w:tcPr>
            <w:tcW w:w="1134" w:type="dxa"/>
            <w:vAlign w:val="center"/>
          </w:tcPr>
          <w:p w:rsidR="00FE7D2C" w:rsidRPr="00E66D77" w:rsidRDefault="00FE7D2C" w:rsidP="00F70495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E66D77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10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分</w:t>
            </w:r>
          </w:p>
        </w:tc>
      </w:tr>
      <w:tr w:rsidR="00FE7D2C" w:rsidRPr="009E3121" w:rsidTr="001F66D3">
        <w:trPr>
          <w:trHeight w:hRule="exact" w:val="1021"/>
          <w:jc w:val="center"/>
        </w:trPr>
        <w:tc>
          <w:tcPr>
            <w:tcW w:w="2694" w:type="dxa"/>
            <w:vMerge/>
            <w:vAlign w:val="center"/>
          </w:tcPr>
          <w:p w:rsidR="00FE7D2C" w:rsidRPr="009E3121" w:rsidRDefault="00FE7D2C" w:rsidP="00F70495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FE7D2C" w:rsidRPr="009E3121" w:rsidRDefault="00FE7D2C" w:rsidP="00F70495">
            <w:pPr>
              <w:spacing w:line="320" w:lineRule="exact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9E3121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树立优良学风教风，</w:t>
            </w:r>
            <w:r w:rsidRPr="009E3121">
              <w:rPr>
                <w:rFonts w:ascii="仿宋" w:eastAsia="仿宋" w:hAnsi="仿宋"/>
                <w:bCs/>
                <w:color w:val="000000" w:themeColor="text1"/>
                <w:szCs w:val="21"/>
              </w:rPr>
              <w:t>严谨治学，潜心问道，勇于探索</w:t>
            </w:r>
            <w:r w:rsidRPr="009E3121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。</w:t>
            </w:r>
            <w:r w:rsidRPr="009E3121">
              <w:rPr>
                <w:rFonts w:ascii="仿宋" w:eastAsia="仿宋" w:hAnsi="仿宋"/>
                <w:bCs/>
                <w:color w:val="000000" w:themeColor="text1"/>
                <w:szCs w:val="21"/>
              </w:rPr>
              <w:t>坚守学术良知，</w:t>
            </w:r>
            <w:r w:rsidRPr="009E3121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维护学术尊严，自觉</w:t>
            </w:r>
            <w:r w:rsidRPr="009E3121">
              <w:rPr>
                <w:rFonts w:ascii="仿宋" w:eastAsia="仿宋" w:hAnsi="仿宋"/>
                <w:bCs/>
                <w:color w:val="000000" w:themeColor="text1"/>
                <w:szCs w:val="21"/>
              </w:rPr>
              <w:t>反对学术不端</w:t>
            </w:r>
            <w:r w:rsidRPr="009E3121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 w:rsidR="00FE7D2C" w:rsidRPr="00E66D77" w:rsidRDefault="00FE7D2C" w:rsidP="00F70495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E66D77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10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分</w:t>
            </w:r>
          </w:p>
        </w:tc>
      </w:tr>
      <w:tr w:rsidR="00FE7D2C" w:rsidRPr="009E3121" w:rsidTr="001F66D3">
        <w:trPr>
          <w:trHeight w:hRule="exact" w:val="1111"/>
          <w:jc w:val="center"/>
        </w:trPr>
        <w:tc>
          <w:tcPr>
            <w:tcW w:w="2694" w:type="dxa"/>
            <w:vMerge w:val="restart"/>
            <w:vAlign w:val="center"/>
          </w:tcPr>
          <w:p w:rsidR="00FE7D2C" w:rsidRDefault="00FE7D2C" w:rsidP="00F70495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9E3121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关爱学生，服务社会</w:t>
            </w:r>
          </w:p>
          <w:p w:rsidR="00FE7D2C" w:rsidRPr="009E3121" w:rsidRDefault="00FE7D2C" w:rsidP="00F70495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（</w:t>
            </w:r>
            <w:r w:rsidRPr="009E3121">
              <w:rPr>
                <w:rFonts w:ascii="仿宋" w:eastAsia="仿宋" w:hAnsi="仿宋"/>
                <w:bCs/>
                <w:color w:val="000000" w:themeColor="text1"/>
                <w:sz w:val="24"/>
              </w:rPr>
              <w:t>2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0分）</w:t>
            </w:r>
          </w:p>
        </w:tc>
        <w:tc>
          <w:tcPr>
            <w:tcW w:w="5528" w:type="dxa"/>
            <w:vAlign w:val="center"/>
          </w:tcPr>
          <w:p w:rsidR="00FE7D2C" w:rsidRPr="009E3121" w:rsidRDefault="00FE7D2C" w:rsidP="00F70495">
            <w:pPr>
              <w:spacing w:line="320" w:lineRule="exact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9E3121">
              <w:rPr>
                <w:rFonts w:ascii="仿宋" w:eastAsia="仿宋" w:hAnsi="仿宋"/>
                <w:bCs/>
                <w:color w:val="000000" w:themeColor="text1"/>
                <w:szCs w:val="21"/>
              </w:rPr>
              <w:t>严慈相济，诲人不倦，真心关爱</w:t>
            </w:r>
            <w:r w:rsidRPr="009E3121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、</w:t>
            </w:r>
            <w:r w:rsidRPr="009E3121">
              <w:rPr>
                <w:rFonts w:ascii="仿宋" w:eastAsia="仿宋" w:hAnsi="仿宋"/>
                <w:bCs/>
                <w:color w:val="000000" w:themeColor="text1"/>
                <w:szCs w:val="21"/>
              </w:rPr>
              <w:t>严格要求学生</w:t>
            </w:r>
            <w:r w:rsidRPr="009E3121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。尊重学生，平等公正对待学生，关心学生的身心健康，</w:t>
            </w:r>
            <w:r w:rsidRPr="009E3121">
              <w:rPr>
                <w:rFonts w:ascii="仿宋" w:eastAsia="仿宋" w:hAnsi="仿宋"/>
                <w:bCs/>
                <w:color w:val="000000" w:themeColor="text1"/>
                <w:szCs w:val="21"/>
              </w:rPr>
              <w:t>做学生良师益友</w:t>
            </w:r>
            <w:r w:rsidRPr="009E3121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，师生关系和谐融洽。</w:t>
            </w:r>
          </w:p>
        </w:tc>
        <w:tc>
          <w:tcPr>
            <w:tcW w:w="1134" w:type="dxa"/>
            <w:vAlign w:val="center"/>
          </w:tcPr>
          <w:p w:rsidR="00FE7D2C" w:rsidRPr="00E66D77" w:rsidRDefault="00FE7D2C" w:rsidP="00F70495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E66D77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10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分</w:t>
            </w:r>
          </w:p>
        </w:tc>
      </w:tr>
      <w:tr w:rsidR="00FE7D2C" w:rsidRPr="009E3121" w:rsidTr="001F66D3">
        <w:trPr>
          <w:trHeight w:hRule="exact" w:val="1021"/>
          <w:jc w:val="center"/>
        </w:trPr>
        <w:tc>
          <w:tcPr>
            <w:tcW w:w="2694" w:type="dxa"/>
            <w:vMerge/>
            <w:vAlign w:val="center"/>
          </w:tcPr>
          <w:p w:rsidR="00FE7D2C" w:rsidRPr="009E3121" w:rsidRDefault="00FE7D2C" w:rsidP="00F70495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FE7D2C" w:rsidRPr="009E3121" w:rsidRDefault="00FE7D2C" w:rsidP="00F70495">
            <w:pPr>
              <w:spacing w:line="320" w:lineRule="exact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9E3121">
              <w:rPr>
                <w:rFonts w:ascii="仿宋" w:eastAsia="仿宋" w:hAnsi="仿宋"/>
                <w:bCs/>
                <w:color w:val="000000" w:themeColor="text1"/>
                <w:szCs w:val="21"/>
              </w:rPr>
              <w:t>履行社会责任，贡献聪明才智，树立正确义利观</w:t>
            </w:r>
            <w:r w:rsidRPr="009E3121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。自觉承担社会义务，热心公益事业，主动参与社会实践。</w:t>
            </w:r>
          </w:p>
        </w:tc>
        <w:tc>
          <w:tcPr>
            <w:tcW w:w="1134" w:type="dxa"/>
            <w:vAlign w:val="center"/>
          </w:tcPr>
          <w:p w:rsidR="00FE7D2C" w:rsidRPr="00E66D77" w:rsidRDefault="00FE7D2C" w:rsidP="00F70495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E66D77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10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分</w:t>
            </w:r>
          </w:p>
        </w:tc>
      </w:tr>
      <w:tr w:rsidR="00FE7D2C" w:rsidRPr="009E3121" w:rsidTr="001F66D3">
        <w:trPr>
          <w:trHeight w:hRule="exact" w:val="1021"/>
          <w:jc w:val="center"/>
        </w:trPr>
        <w:tc>
          <w:tcPr>
            <w:tcW w:w="2694" w:type="dxa"/>
            <w:vMerge w:val="restart"/>
            <w:vAlign w:val="center"/>
          </w:tcPr>
          <w:p w:rsidR="00FE7D2C" w:rsidRDefault="00FE7D2C" w:rsidP="00F70495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9E3121">
              <w:rPr>
                <w:rFonts w:ascii="仿宋" w:eastAsia="仿宋" w:hAnsi="仿宋"/>
                <w:bCs/>
                <w:color w:val="000000" w:themeColor="text1"/>
                <w:sz w:val="24"/>
              </w:rPr>
              <w:t>公平诚信</w:t>
            </w:r>
            <w:r w:rsidRPr="009E3121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，廉洁自律</w:t>
            </w:r>
          </w:p>
          <w:p w:rsidR="00FE7D2C" w:rsidRPr="009E3121" w:rsidRDefault="00FE7D2C" w:rsidP="00F70495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（18分）</w:t>
            </w:r>
          </w:p>
        </w:tc>
        <w:tc>
          <w:tcPr>
            <w:tcW w:w="5528" w:type="dxa"/>
            <w:vAlign w:val="center"/>
          </w:tcPr>
          <w:p w:rsidR="00FE7D2C" w:rsidRPr="009E3121" w:rsidRDefault="00FE7D2C" w:rsidP="00F70495">
            <w:pPr>
              <w:spacing w:line="320" w:lineRule="exact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9E3121">
              <w:rPr>
                <w:rFonts w:ascii="仿宋" w:eastAsia="仿宋" w:hAnsi="仿宋"/>
                <w:bCs/>
                <w:color w:val="000000" w:themeColor="text1"/>
                <w:szCs w:val="21"/>
              </w:rPr>
              <w:t>处事公道，为人正直</w:t>
            </w:r>
            <w:r w:rsidRPr="009E3121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，</w:t>
            </w:r>
            <w:r w:rsidRPr="009E3121">
              <w:rPr>
                <w:rFonts w:ascii="仿宋" w:eastAsia="仿宋" w:hAnsi="仿宋"/>
                <w:bCs/>
                <w:color w:val="000000" w:themeColor="text1"/>
                <w:szCs w:val="21"/>
              </w:rPr>
              <w:t>诚实守信</w:t>
            </w:r>
            <w:r w:rsidRPr="009E3121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。模范遵守社会公德、职业道德和家庭美德，维护社会公平正义，引领社会风尚。</w:t>
            </w:r>
          </w:p>
        </w:tc>
        <w:tc>
          <w:tcPr>
            <w:tcW w:w="1134" w:type="dxa"/>
            <w:vAlign w:val="center"/>
          </w:tcPr>
          <w:p w:rsidR="00FE7D2C" w:rsidRPr="00E66D77" w:rsidRDefault="00FE7D2C" w:rsidP="00F70495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E66D77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9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分</w:t>
            </w:r>
          </w:p>
        </w:tc>
      </w:tr>
      <w:tr w:rsidR="00FE7D2C" w:rsidRPr="009E3121" w:rsidTr="001F66D3">
        <w:trPr>
          <w:trHeight w:val="910"/>
          <w:jc w:val="center"/>
        </w:trPr>
        <w:tc>
          <w:tcPr>
            <w:tcW w:w="2694" w:type="dxa"/>
            <w:vMerge/>
          </w:tcPr>
          <w:p w:rsidR="00FE7D2C" w:rsidRPr="009E3121" w:rsidRDefault="00FE7D2C" w:rsidP="00F70495">
            <w:pPr>
              <w:rPr>
                <w:rFonts w:ascii="仿宋" w:eastAsia="仿宋" w:hAnsi="仿宋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FE7D2C" w:rsidRPr="009E3121" w:rsidRDefault="00FE7D2C" w:rsidP="00F70495">
            <w:pPr>
              <w:spacing w:line="320" w:lineRule="exact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9E3121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自尊自律，廉洁从教，坚持原则，坚定维护教师职业声誉，自觉抵制有损教师职业声誉的行为。</w:t>
            </w:r>
          </w:p>
        </w:tc>
        <w:tc>
          <w:tcPr>
            <w:tcW w:w="1134" w:type="dxa"/>
            <w:vAlign w:val="center"/>
          </w:tcPr>
          <w:p w:rsidR="00FE7D2C" w:rsidRPr="00E66D77" w:rsidRDefault="00FE7D2C" w:rsidP="00F70495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E66D77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9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分</w:t>
            </w:r>
          </w:p>
        </w:tc>
      </w:tr>
    </w:tbl>
    <w:p w:rsidR="00FE7D2C" w:rsidRPr="009E3121" w:rsidRDefault="00FE7D2C" w:rsidP="00FE7D2C">
      <w:pPr>
        <w:spacing w:line="20" w:lineRule="exact"/>
        <w:rPr>
          <w:color w:val="000000" w:themeColor="text1"/>
        </w:rPr>
      </w:pPr>
    </w:p>
    <w:p w:rsidR="00547899" w:rsidRDefault="00547899"/>
    <w:sectPr w:rsidR="00547899" w:rsidSect="001F66D3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248" w:rsidRDefault="00F94248" w:rsidP="001F66D3">
      <w:r>
        <w:separator/>
      </w:r>
    </w:p>
  </w:endnote>
  <w:endnote w:type="continuationSeparator" w:id="1">
    <w:p w:rsidR="00F94248" w:rsidRDefault="00F94248" w:rsidP="001F6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248" w:rsidRDefault="00F94248" w:rsidP="001F66D3">
      <w:r>
        <w:separator/>
      </w:r>
    </w:p>
  </w:footnote>
  <w:footnote w:type="continuationSeparator" w:id="1">
    <w:p w:rsidR="00F94248" w:rsidRDefault="00F94248" w:rsidP="001F66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D2C"/>
    <w:rsid w:val="001F66D3"/>
    <w:rsid w:val="00547899"/>
    <w:rsid w:val="00A5791E"/>
    <w:rsid w:val="00F94248"/>
    <w:rsid w:val="00FE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6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66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6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66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2</cp:revision>
  <dcterms:created xsi:type="dcterms:W3CDTF">2021-03-11T03:49:00Z</dcterms:created>
  <dcterms:modified xsi:type="dcterms:W3CDTF">2021-03-11T03:51:00Z</dcterms:modified>
</cp:coreProperties>
</file>