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52CB" w:rsidRPr="00631415" w:rsidRDefault="00F652CB" w:rsidP="00631415">
      <w:pPr>
        <w:jc w:val="center"/>
        <w:rPr>
          <w:sz w:val="28"/>
          <w:szCs w:val="28"/>
        </w:rPr>
      </w:pPr>
      <w:r w:rsidRPr="00631415">
        <w:rPr>
          <w:rFonts w:hint="eastAsia"/>
          <w:sz w:val="28"/>
          <w:szCs w:val="28"/>
        </w:rPr>
        <w:t>计算机与信息工程学院</w:t>
      </w:r>
    </w:p>
    <w:p w:rsidR="0060329F" w:rsidRPr="00631415" w:rsidRDefault="00A3709A" w:rsidP="00631415">
      <w:pPr>
        <w:spacing w:afterLines="50" w:after="156"/>
        <w:jc w:val="center"/>
        <w:rPr>
          <w:b/>
          <w:sz w:val="36"/>
          <w:szCs w:val="36"/>
        </w:rPr>
      </w:pPr>
      <w:r w:rsidRPr="00631415">
        <w:rPr>
          <w:rFonts w:hint="eastAsia"/>
          <w:b/>
          <w:sz w:val="36"/>
          <w:szCs w:val="36"/>
        </w:rPr>
        <w:t>关于征集</w:t>
      </w:r>
      <w:r w:rsidR="00F652CB" w:rsidRPr="00631415">
        <w:rPr>
          <w:rFonts w:hint="eastAsia"/>
          <w:b/>
          <w:sz w:val="36"/>
          <w:szCs w:val="36"/>
        </w:rPr>
        <w:t>专业人才培养方案</w:t>
      </w:r>
      <w:r w:rsidRPr="00631415">
        <w:rPr>
          <w:rFonts w:hint="eastAsia"/>
          <w:b/>
          <w:sz w:val="36"/>
          <w:szCs w:val="36"/>
        </w:rPr>
        <w:t>修订意见的通知</w:t>
      </w:r>
    </w:p>
    <w:p w:rsidR="00A3709A" w:rsidRPr="00631415" w:rsidRDefault="00A3709A" w:rsidP="00631415">
      <w:pPr>
        <w:spacing w:line="420" w:lineRule="exact"/>
        <w:rPr>
          <w:sz w:val="24"/>
          <w:szCs w:val="24"/>
        </w:rPr>
      </w:pPr>
      <w:r w:rsidRPr="00631415">
        <w:rPr>
          <w:rFonts w:hint="eastAsia"/>
          <w:sz w:val="24"/>
          <w:szCs w:val="24"/>
        </w:rPr>
        <w:t>各位老师：</w:t>
      </w:r>
    </w:p>
    <w:p w:rsidR="00A3709A" w:rsidRPr="00631415" w:rsidRDefault="00A3709A" w:rsidP="00631415">
      <w:pPr>
        <w:spacing w:line="420" w:lineRule="exact"/>
        <w:ind w:firstLine="420"/>
        <w:rPr>
          <w:sz w:val="24"/>
          <w:szCs w:val="24"/>
        </w:rPr>
      </w:pPr>
      <w:r w:rsidRPr="00631415">
        <w:rPr>
          <w:rFonts w:hint="eastAsia"/>
          <w:sz w:val="24"/>
          <w:szCs w:val="24"/>
        </w:rPr>
        <w:t>为了进一步落实学校应用型、地方性的办学定位，提高专业人才培养质量，根据学校统一安排，</w:t>
      </w:r>
      <w:r w:rsidRPr="00631415">
        <w:rPr>
          <w:rFonts w:hint="eastAsia"/>
          <w:sz w:val="24"/>
          <w:szCs w:val="24"/>
        </w:rPr>
        <w:t>2014</w:t>
      </w:r>
      <w:proofErr w:type="gramStart"/>
      <w:r w:rsidRPr="00631415">
        <w:rPr>
          <w:rFonts w:hint="eastAsia"/>
          <w:sz w:val="24"/>
          <w:szCs w:val="24"/>
        </w:rPr>
        <w:t>版人才</w:t>
      </w:r>
      <w:proofErr w:type="gramEnd"/>
      <w:r w:rsidRPr="00631415">
        <w:rPr>
          <w:rFonts w:hint="eastAsia"/>
          <w:sz w:val="24"/>
          <w:szCs w:val="24"/>
        </w:rPr>
        <w:t>培养方案修订工作已经正式启动。为了保证计算机与信息工程学院各专业人才培养方案修订工作的顺利进行，制订出高质量的与学校定位相一致的应用型工程技术人才培养方案，现面向计算机与信息工程学院全体教师、管理人员及学生征集人才培养方案修订意见，具体要求如下：</w:t>
      </w:r>
    </w:p>
    <w:p w:rsidR="00A3709A" w:rsidRPr="00631415" w:rsidRDefault="00A3709A" w:rsidP="00631415">
      <w:pPr>
        <w:spacing w:beforeLines="50" w:before="156" w:afterLines="50" w:after="156" w:line="420" w:lineRule="exact"/>
        <w:ind w:firstLine="420"/>
        <w:rPr>
          <w:b/>
          <w:sz w:val="24"/>
          <w:szCs w:val="24"/>
        </w:rPr>
      </w:pPr>
      <w:r w:rsidRPr="00631415">
        <w:rPr>
          <w:rFonts w:hint="eastAsia"/>
          <w:b/>
          <w:sz w:val="24"/>
          <w:szCs w:val="24"/>
        </w:rPr>
        <w:t xml:space="preserve">1. </w:t>
      </w:r>
      <w:r w:rsidRPr="00631415">
        <w:rPr>
          <w:rFonts w:hint="eastAsia"/>
          <w:b/>
          <w:sz w:val="24"/>
          <w:szCs w:val="24"/>
        </w:rPr>
        <w:t>征集范围。</w:t>
      </w:r>
    </w:p>
    <w:p w:rsidR="00F652CB" w:rsidRPr="00631415" w:rsidRDefault="00A3709A" w:rsidP="00631415">
      <w:pPr>
        <w:spacing w:line="420" w:lineRule="exact"/>
        <w:ind w:firstLine="420"/>
        <w:rPr>
          <w:sz w:val="24"/>
          <w:szCs w:val="24"/>
        </w:rPr>
      </w:pPr>
      <w:r w:rsidRPr="00631415">
        <w:rPr>
          <w:rFonts w:hint="eastAsia"/>
          <w:sz w:val="24"/>
          <w:szCs w:val="24"/>
        </w:rPr>
        <w:t>本次人才培养方案修订涉及到</w:t>
      </w:r>
      <w:r w:rsidR="00F652CB" w:rsidRPr="00631415">
        <w:rPr>
          <w:rFonts w:hint="eastAsia"/>
          <w:sz w:val="24"/>
          <w:szCs w:val="24"/>
        </w:rPr>
        <w:t>以下各专业或者培养形式：</w:t>
      </w:r>
    </w:p>
    <w:p w:rsidR="00F652CB" w:rsidRPr="00631415" w:rsidRDefault="00A3709A" w:rsidP="00631415">
      <w:pPr>
        <w:spacing w:line="420" w:lineRule="exact"/>
        <w:ind w:firstLine="420"/>
        <w:rPr>
          <w:sz w:val="24"/>
          <w:szCs w:val="24"/>
        </w:rPr>
      </w:pPr>
      <w:r w:rsidRPr="00631415">
        <w:rPr>
          <w:rFonts w:hint="eastAsia"/>
          <w:sz w:val="24"/>
          <w:szCs w:val="24"/>
        </w:rPr>
        <w:t>计算机科学与技术</w:t>
      </w:r>
      <w:r w:rsidR="00631415">
        <w:rPr>
          <w:rFonts w:hint="eastAsia"/>
          <w:sz w:val="24"/>
          <w:szCs w:val="24"/>
        </w:rPr>
        <w:t>、</w:t>
      </w:r>
      <w:r w:rsidRPr="00631415">
        <w:rPr>
          <w:rFonts w:hint="eastAsia"/>
          <w:sz w:val="24"/>
          <w:szCs w:val="24"/>
        </w:rPr>
        <w:t>计算机科学与技术（中职对口招生）</w:t>
      </w:r>
      <w:r w:rsidR="00631415">
        <w:rPr>
          <w:rFonts w:hint="eastAsia"/>
          <w:sz w:val="24"/>
          <w:szCs w:val="24"/>
        </w:rPr>
        <w:t>、</w:t>
      </w:r>
      <w:r w:rsidRPr="00631415">
        <w:rPr>
          <w:rFonts w:hint="eastAsia"/>
          <w:sz w:val="24"/>
          <w:szCs w:val="24"/>
        </w:rPr>
        <w:t>计算机科学与技术（校企合作班）</w:t>
      </w:r>
      <w:r w:rsidR="00631415">
        <w:rPr>
          <w:rFonts w:hint="eastAsia"/>
          <w:sz w:val="24"/>
          <w:szCs w:val="24"/>
        </w:rPr>
        <w:t>；</w:t>
      </w:r>
    </w:p>
    <w:p w:rsidR="00F652CB" w:rsidRPr="00631415" w:rsidRDefault="00A3709A" w:rsidP="00631415">
      <w:pPr>
        <w:spacing w:line="420" w:lineRule="exact"/>
        <w:ind w:firstLine="420"/>
        <w:rPr>
          <w:sz w:val="24"/>
          <w:szCs w:val="24"/>
        </w:rPr>
      </w:pPr>
      <w:r w:rsidRPr="00631415">
        <w:rPr>
          <w:rFonts w:hint="eastAsia"/>
          <w:sz w:val="24"/>
          <w:szCs w:val="24"/>
        </w:rPr>
        <w:t>网络工程</w:t>
      </w:r>
      <w:r w:rsidR="00631415">
        <w:rPr>
          <w:rFonts w:hint="eastAsia"/>
          <w:sz w:val="24"/>
          <w:szCs w:val="24"/>
        </w:rPr>
        <w:t>、</w:t>
      </w:r>
      <w:r w:rsidRPr="00631415">
        <w:rPr>
          <w:rFonts w:hint="eastAsia"/>
          <w:sz w:val="24"/>
          <w:szCs w:val="24"/>
        </w:rPr>
        <w:t>网络工程（卓越工程师培养计划）</w:t>
      </w:r>
      <w:r w:rsidR="00631415">
        <w:rPr>
          <w:rFonts w:hint="eastAsia"/>
          <w:sz w:val="24"/>
          <w:szCs w:val="24"/>
        </w:rPr>
        <w:t>、</w:t>
      </w:r>
      <w:r w:rsidRPr="00631415">
        <w:rPr>
          <w:rFonts w:hint="eastAsia"/>
          <w:sz w:val="24"/>
          <w:szCs w:val="24"/>
        </w:rPr>
        <w:t>网络工程（校企合作班）</w:t>
      </w:r>
      <w:r w:rsidR="00631415">
        <w:rPr>
          <w:rFonts w:hint="eastAsia"/>
          <w:sz w:val="24"/>
          <w:szCs w:val="24"/>
        </w:rPr>
        <w:t>；</w:t>
      </w:r>
    </w:p>
    <w:p w:rsidR="00F652CB" w:rsidRPr="00631415" w:rsidRDefault="00A3709A" w:rsidP="00631415">
      <w:pPr>
        <w:spacing w:line="420" w:lineRule="exact"/>
        <w:ind w:firstLine="420"/>
        <w:rPr>
          <w:sz w:val="24"/>
          <w:szCs w:val="24"/>
        </w:rPr>
      </w:pPr>
      <w:r w:rsidRPr="00631415">
        <w:rPr>
          <w:rFonts w:hint="eastAsia"/>
          <w:sz w:val="24"/>
          <w:szCs w:val="24"/>
        </w:rPr>
        <w:t>物联网工程</w:t>
      </w:r>
      <w:r w:rsidR="00631415">
        <w:rPr>
          <w:rFonts w:hint="eastAsia"/>
          <w:sz w:val="24"/>
          <w:szCs w:val="24"/>
        </w:rPr>
        <w:t>、</w:t>
      </w:r>
      <w:r w:rsidRPr="00631415">
        <w:rPr>
          <w:rFonts w:hint="eastAsia"/>
          <w:sz w:val="24"/>
          <w:szCs w:val="24"/>
        </w:rPr>
        <w:t>物联网工程（卓越工程师培养计划）</w:t>
      </w:r>
      <w:r w:rsidR="00631415">
        <w:rPr>
          <w:rFonts w:hint="eastAsia"/>
          <w:sz w:val="24"/>
          <w:szCs w:val="24"/>
        </w:rPr>
        <w:t>、</w:t>
      </w:r>
      <w:r w:rsidRPr="00631415">
        <w:rPr>
          <w:rFonts w:hint="eastAsia"/>
          <w:sz w:val="24"/>
          <w:szCs w:val="24"/>
        </w:rPr>
        <w:t>物联网工程（校企合作班）</w:t>
      </w:r>
      <w:r w:rsidR="00631415">
        <w:rPr>
          <w:rFonts w:hint="eastAsia"/>
          <w:sz w:val="24"/>
          <w:szCs w:val="24"/>
        </w:rPr>
        <w:t>；</w:t>
      </w:r>
    </w:p>
    <w:p w:rsidR="00F652CB" w:rsidRPr="00631415" w:rsidRDefault="00A3709A" w:rsidP="00631415">
      <w:pPr>
        <w:spacing w:line="420" w:lineRule="exact"/>
        <w:ind w:firstLine="420"/>
        <w:rPr>
          <w:sz w:val="24"/>
          <w:szCs w:val="24"/>
        </w:rPr>
      </w:pPr>
      <w:r w:rsidRPr="00631415">
        <w:rPr>
          <w:rFonts w:hint="eastAsia"/>
          <w:sz w:val="24"/>
          <w:szCs w:val="24"/>
        </w:rPr>
        <w:t>通信工程</w:t>
      </w:r>
      <w:r w:rsidR="00631415">
        <w:rPr>
          <w:rFonts w:hint="eastAsia"/>
          <w:sz w:val="24"/>
          <w:szCs w:val="24"/>
        </w:rPr>
        <w:t>、</w:t>
      </w:r>
      <w:r w:rsidR="00F652CB" w:rsidRPr="00631415">
        <w:rPr>
          <w:rFonts w:hint="eastAsia"/>
          <w:sz w:val="24"/>
          <w:szCs w:val="24"/>
        </w:rPr>
        <w:t>通信工程（校企合作班）</w:t>
      </w:r>
      <w:r w:rsidR="00631415">
        <w:rPr>
          <w:rFonts w:hint="eastAsia"/>
          <w:sz w:val="24"/>
          <w:szCs w:val="24"/>
        </w:rPr>
        <w:t>。</w:t>
      </w:r>
    </w:p>
    <w:p w:rsidR="00A3709A" w:rsidRPr="00631415" w:rsidRDefault="0011392F" w:rsidP="00631415">
      <w:pPr>
        <w:spacing w:line="420" w:lineRule="exact"/>
        <w:ind w:firstLine="420"/>
        <w:rPr>
          <w:sz w:val="24"/>
          <w:szCs w:val="24"/>
        </w:rPr>
      </w:pPr>
      <w:r>
        <w:rPr>
          <w:rFonts w:hint="eastAsia"/>
          <w:sz w:val="24"/>
          <w:szCs w:val="24"/>
        </w:rPr>
        <w:t>原则上要求信息学院所有讲师以上职称或者博士</w:t>
      </w:r>
      <w:r w:rsidR="00A3709A" w:rsidRPr="00631415">
        <w:rPr>
          <w:rFonts w:hint="eastAsia"/>
          <w:sz w:val="24"/>
          <w:szCs w:val="24"/>
        </w:rPr>
        <w:t>学位人员均</w:t>
      </w:r>
      <w:r w:rsidR="00F652CB" w:rsidRPr="00631415">
        <w:rPr>
          <w:rFonts w:hint="eastAsia"/>
          <w:sz w:val="24"/>
          <w:szCs w:val="24"/>
        </w:rPr>
        <w:t>提交一份至少覆盖两个专业或者两种培养类型的人才培养方案修订意见，其他人员不限</w:t>
      </w:r>
      <w:r w:rsidR="00A3709A" w:rsidRPr="00631415">
        <w:rPr>
          <w:rFonts w:hint="eastAsia"/>
          <w:sz w:val="24"/>
          <w:szCs w:val="24"/>
        </w:rPr>
        <w:t>。</w:t>
      </w:r>
    </w:p>
    <w:p w:rsidR="00A3709A" w:rsidRPr="00631415" w:rsidRDefault="00A3709A" w:rsidP="00631415">
      <w:pPr>
        <w:spacing w:beforeLines="50" w:before="156" w:afterLines="50" w:after="156" w:line="420" w:lineRule="exact"/>
        <w:ind w:firstLine="420"/>
        <w:rPr>
          <w:b/>
          <w:sz w:val="24"/>
          <w:szCs w:val="24"/>
        </w:rPr>
      </w:pPr>
      <w:r w:rsidRPr="00631415">
        <w:rPr>
          <w:rFonts w:hint="eastAsia"/>
          <w:b/>
          <w:sz w:val="24"/>
          <w:szCs w:val="24"/>
        </w:rPr>
        <w:t xml:space="preserve">2. </w:t>
      </w:r>
      <w:r w:rsidRPr="00631415">
        <w:rPr>
          <w:rFonts w:hint="eastAsia"/>
          <w:b/>
          <w:sz w:val="24"/>
          <w:szCs w:val="24"/>
        </w:rPr>
        <w:t>意见的形式与内容</w:t>
      </w:r>
    </w:p>
    <w:p w:rsidR="00631415" w:rsidRDefault="00A3709A" w:rsidP="00631415">
      <w:pPr>
        <w:spacing w:line="420" w:lineRule="exact"/>
        <w:ind w:firstLine="420"/>
        <w:rPr>
          <w:sz w:val="24"/>
          <w:szCs w:val="24"/>
        </w:rPr>
      </w:pPr>
      <w:r w:rsidRPr="00631415">
        <w:rPr>
          <w:rFonts w:hint="eastAsia"/>
          <w:sz w:val="24"/>
          <w:szCs w:val="24"/>
        </w:rPr>
        <w:t>意见以</w:t>
      </w:r>
      <w:r w:rsidRPr="00631415">
        <w:rPr>
          <w:rFonts w:hint="eastAsia"/>
          <w:sz w:val="24"/>
          <w:szCs w:val="24"/>
        </w:rPr>
        <w:t>Word</w:t>
      </w:r>
      <w:r w:rsidR="00F652CB" w:rsidRPr="00631415">
        <w:rPr>
          <w:rFonts w:hint="eastAsia"/>
          <w:sz w:val="24"/>
          <w:szCs w:val="24"/>
        </w:rPr>
        <w:t>文档形式提交。请大家</w:t>
      </w:r>
      <w:r w:rsidRPr="00631415">
        <w:rPr>
          <w:rFonts w:hint="eastAsia"/>
          <w:sz w:val="24"/>
          <w:szCs w:val="24"/>
        </w:rPr>
        <w:t>围绕上述</w:t>
      </w:r>
      <w:r w:rsidR="00631415">
        <w:rPr>
          <w:rFonts w:hint="eastAsia"/>
          <w:sz w:val="24"/>
          <w:szCs w:val="24"/>
        </w:rPr>
        <w:t>各专业或者专业培养</w:t>
      </w:r>
      <w:r w:rsidRPr="00631415">
        <w:rPr>
          <w:rFonts w:hint="eastAsia"/>
          <w:sz w:val="24"/>
          <w:szCs w:val="24"/>
        </w:rPr>
        <w:t>类型中的一种或者多种，提出</w:t>
      </w:r>
      <w:r w:rsidR="00F652CB" w:rsidRPr="00631415">
        <w:rPr>
          <w:rFonts w:hint="eastAsia"/>
          <w:sz w:val="24"/>
          <w:szCs w:val="24"/>
        </w:rPr>
        <w:t>以下几个方面的意见</w:t>
      </w:r>
      <w:r w:rsidR="00996CDB">
        <w:rPr>
          <w:rFonts w:hint="eastAsia"/>
          <w:sz w:val="24"/>
          <w:szCs w:val="24"/>
        </w:rPr>
        <w:t>，其中重点是课程体系与课程设置方面的意见</w:t>
      </w:r>
      <w:r w:rsidR="00F652CB" w:rsidRPr="00631415">
        <w:rPr>
          <w:rFonts w:hint="eastAsia"/>
          <w:sz w:val="24"/>
          <w:szCs w:val="24"/>
        </w:rPr>
        <w:t>：</w:t>
      </w:r>
    </w:p>
    <w:p w:rsidR="00631415" w:rsidRDefault="00F652CB" w:rsidP="00631415">
      <w:pPr>
        <w:spacing w:line="420" w:lineRule="exact"/>
        <w:ind w:firstLine="420"/>
        <w:rPr>
          <w:sz w:val="24"/>
          <w:szCs w:val="24"/>
        </w:rPr>
      </w:pPr>
      <w:r w:rsidRPr="00631415">
        <w:rPr>
          <w:rFonts w:asciiTheme="minorEastAsia" w:hAnsiTheme="minorEastAsia" w:hint="eastAsia"/>
          <w:sz w:val="24"/>
          <w:szCs w:val="24"/>
        </w:rPr>
        <w:t>①</w:t>
      </w:r>
      <w:r w:rsidRPr="00631415">
        <w:rPr>
          <w:rFonts w:hint="eastAsia"/>
          <w:sz w:val="24"/>
          <w:szCs w:val="24"/>
        </w:rPr>
        <w:t xml:space="preserve"> </w:t>
      </w:r>
      <w:r w:rsidR="00631415">
        <w:rPr>
          <w:rFonts w:hint="eastAsia"/>
          <w:sz w:val="24"/>
          <w:szCs w:val="24"/>
        </w:rPr>
        <w:t>人才培养模式构建与专业特色培育的意见，</w:t>
      </w:r>
      <w:r w:rsidR="00A3709A" w:rsidRPr="00631415">
        <w:rPr>
          <w:rFonts w:hint="eastAsia"/>
          <w:sz w:val="24"/>
          <w:szCs w:val="24"/>
        </w:rPr>
        <w:t>专业人才培养定位、目标</w:t>
      </w:r>
      <w:r w:rsidRPr="00631415">
        <w:rPr>
          <w:rFonts w:hint="eastAsia"/>
          <w:sz w:val="24"/>
          <w:szCs w:val="24"/>
        </w:rPr>
        <w:t>与</w:t>
      </w:r>
      <w:r w:rsidR="00A3709A" w:rsidRPr="00631415">
        <w:rPr>
          <w:rFonts w:hint="eastAsia"/>
          <w:sz w:val="24"/>
          <w:szCs w:val="24"/>
        </w:rPr>
        <w:t>培养规格</w:t>
      </w:r>
      <w:r w:rsidRPr="00631415">
        <w:rPr>
          <w:rFonts w:hint="eastAsia"/>
          <w:sz w:val="24"/>
          <w:szCs w:val="24"/>
        </w:rPr>
        <w:t>的</w:t>
      </w:r>
      <w:r w:rsidR="00631415">
        <w:rPr>
          <w:rFonts w:hint="eastAsia"/>
          <w:sz w:val="24"/>
          <w:szCs w:val="24"/>
        </w:rPr>
        <w:t>具体说明与建议</w:t>
      </w:r>
      <w:r w:rsidRPr="00631415">
        <w:rPr>
          <w:rFonts w:hint="eastAsia"/>
          <w:sz w:val="24"/>
          <w:szCs w:val="24"/>
        </w:rPr>
        <w:t>；</w:t>
      </w:r>
    </w:p>
    <w:p w:rsidR="00631415" w:rsidRDefault="00F652CB" w:rsidP="00631415">
      <w:pPr>
        <w:spacing w:line="420" w:lineRule="exact"/>
        <w:ind w:firstLine="420"/>
        <w:rPr>
          <w:sz w:val="24"/>
          <w:szCs w:val="24"/>
        </w:rPr>
      </w:pPr>
      <w:r w:rsidRPr="00631415">
        <w:rPr>
          <w:rFonts w:asciiTheme="minorEastAsia" w:hAnsiTheme="minorEastAsia" w:hint="eastAsia"/>
          <w:sz w:val="24"/>
          <w:szCs w:val="24"/>
        </w:rPr>
        <w:t>②</w:t>
      </w:r>
      <w:r w:rsidRPr="00631415">
        <w:rPr>
          <w:rFonts w:hint="eastAsia"/>
          <w:sz w:val="24"/>
          <w:szCs w:val="24"/>
        </w:rPr>
        <w:t xml:space="preserve"> </w:t>
      </w:r>
      <w:r w:rsidRPr="00631415">
        <w:rPr>
          <w:rFonts w:hint="eastAsia"/>
          <w:sz w:val="24"/>
          <w:szCs w:val="24"/>
        </w:rPr>
        <w:t>课程体系</w:t>
      </w:r>
      <w:r w:rsidR="000940B5">
        <w:rPr>
          <w:rFonts w:hint="eastAsia"/>
          <w:sz w:val="24"/>
          <w:szCs w:val="24"/>
        </w:rPr>
        <w:t>组成及课程关系的具体建议，</w:t>
      </w:r>
      <w:r w:rsidRPr="00631415">
        <w:rPr>
          <w:rFonts w:hint="eastAsia"/>
          <w:sz w:val="24"/>
          <w:szCs w:val="24"/>
        </w:rPr>
        <w:t>课程名称</w:t>
      </w:r>
      <w:r w:rsidR="000940B5">
        <w:rPr>
          <w:rFonts w:hint="eastAsia"/>
          <w:sz w:val="24"/>
          <w:szCs w:val="24"/>
        </w:rPr>
        <w:t>、课程教学目标及教学</w:t>
      </w:r>
      <w:r w:rsidRPr="00631415">
        <w:rPr>
          <w:rFonts w:hint="eastAsia"/>
          <w:sz w:val="24"/>
          <w:szCs w:val="24"/>
        </w:rPr>
        <w:t>内容的</w:t>
      </w:r>
      <w:r w:rsidR="000940B5">
        <w:rPr>
          <w:rFonts w:hint="eastAsia"/>
          <w:sz w:val="24"/>
          <w:szCs w:val="24"/>
        </w:rPr>
        <w:t>具体建议</w:t>
      </w:r>
      <w:r w:rsidRPr="00631415">
        <w:rPr>
          <w:rFonts w:hint="eastAsia"/>
          <w:sz w:val="24"/>
          <w:szCs w:val="24"/>
        </w:rPr>
        <w:t>；</w:t>
      </w:r>
    </w:p>
    <w:p w:rsidR="00631415" w:rsidRDefault="00F652CB" w:rsidP="00631415">
      <w:pPr>
        <w:spacing w:line="420" w:lineRule="exact"/>
        <w:ind w:firstLine="420"/>
        <w:rPr>
          <w:sz w:val="24"/>
          <w:szCs w:val="24"/>
        </w:rPr>
      </w:pPr>
      <w:r w:rsidRPr="00631415">
        <w:rPr>
          <w:rFonts w:asciiTheme="minorEastAsia" w:hAnsiTheme="minorEastAsia" w:hint="eastAsia"/>
          <w:sz w:val="24"/>
          <w:szCs w:val="24"/>
        </w:rPr>
        <w:t>③</w:t>
      </w:r>
      <w:r w:rsidRPr="00631415">
        <w:rPr>
          <w:rFonts w:hint="eastAsia"/>
          <w:sz w:val="24"/>
          <w:szCs w:val="24"/>
        </w:rPr>
        <w:t xml:space="preserve"> </w:t>
      </w:r>
      <w:r w:rsidRPr="00631415">
        <w:rPr>
          <w:rFonts w:hint="eastAsia"/>
          <w:sz w:val="24"/>
          <w:szCs w:val="24"/>
        </w:rPr>
        <w:t>与各专业相关的主要技术体系</w:t>
      </w:r>
      <w:r w:rsidR="00631415">
        <w:rPr>
          <w:rFonts w:hint="eastAsia"/>
          <w:sz w:val="24"/>
          <w:szCs w:val="24"/>
        </w:rPr>
        <w:t>及新兴技术</w:t>
      </w:r>
      <w:r w:rsidRPr="00631415">
        <w:rPr>
          <w:rFonts w:hint="eastAsia"/>
          <w:sz w:val="24"/>
          <w:szCs w:val="24"/>
        </w:rPr>
        <w:t>选择的意见；</w:t>
      </w:r>
    </w:p>
    <w:p w:rsidR="00631415" w:rsidRDefault="00F652CB" w:rsidP="00631415">
      <w:pPr>
        <w:spacing w:line="420" w:lineRule="exact"/>
        <w:ind w:firstLine="420"/>
        <w:rPr>
          <w:sz w:val="24"/>
          <w:szCs w:val="24"/>
        </w:rPr>
      </w:pPr>
      <w:r w:rsidRPr="00631415">
        <w:rPr>
          <w:rFonts w:asciiTheme="minorEastAsia" w:hAnsiTheme="minorEastAsia" w:hint="eastAsia"/>
          <w:sz w:val="24"/>
          <w:szCs w:val="24"/>
        </w:rPr>
        <w:t>④</w:t>
      </w:r>
      <w:r w:rsidRPr="00631415">
        <w:rPr>
          <w:rFonts w:hint="eastAsia"/>
          <w:sz w:val="24"/>
          <w:szCs w:val="24"/>
        </w:rPr>
        <w:t xml:space="preserve"> </w:t>
      </w:r>
      <w:r w:rsidRPr="00631415">
        <w:rPr>
          <w:rFonts w:hint="eastAsia"/>
          <w:sz w:val="24"/>
          <w:szCs w:val="24"/>
        </w:rPr>
        <w:t>实践教学体系构建</w:t>
      </w:r>
      <w:r w:rsidR="00213C10">
        <w:rPr>
          <w:rFonts w:hint="eastAsia"/>
          <w:sz w:val="24"/>
          <w:szCs w:val="24"/>
        </w:rPr>
        <w:t>、</w:t>
      </w:r>
      <w:r w:rsidRPr="00631415">
        <w:rPr>
          <w:rFonts w:hint="eastAsia"/>
          <w:sz w:val="24"/>
          <w:szCs w:val="24"/>
        </w:rPr>
        <w:t>实践教学内容及形式的意见；</w:t>
      </w:r>
    </w:p>
    <w:p w:rsidR="00631415" w:rsidRDefault="00F652CB" w:rsidP="00631415">
      <w:pPr>
        <w:spacing w:line="420" w:lineRule="exact"/>
        <w:ind w:firstLine="420"/>
        <w:rPr>
          <w:sz w:val="24"/>
          <w:szCs w:val="24"/>
        </w:rPr>
      </w:pPr>
      <w:r w:rsidRPr="00631415">
        <w:rPr>
          <w:rFonts w:asciiTheme="minorEastAsia" w:hAnsiTheme="minorEastAsia" w:hint="eastAsia"/>
          <w:sz w:val="24"/>
          <w:szCs w:val="24"/>
        </w:rPr>
        <w:t>⑤</w:t>
      </w:r>
      <w:r w:rsidRPr="00631415">
        <w:rPr>
          <w:rFonts w:hint="eastAsia"/>
          <w:sz w:val="24"/>
          <w:szCs w:val="24"/>
        </w:rPr>
        <w:t xml:space="preserve"> </w:t>
      </w:r>
      <w:r w:rsidRPr="00631415">
        <w:rPr>
          <w:rFonts w:hint="eastAsia"/>
          <w:sz w:val="24"/>
          <w:szCs w:val="24"/>
        </w:rPr>
        <w:t>主干课程与特色课程的意见；</w:t>
      </w:r>
    </w:p>
    <w:p w:rsidR="00A3709A" w:rsidRPr="00631415" w:rsidRDefault="00F652CB" w:rsidP="00631415">
      <w:pPr>
        <w:spacing w:line="420" w:lineRule="exact"/>
        <w:ind w:firstLine="420"/>
        <w:rPr>
          <w:sz w:val="24"/>
          <w:szCs w:val="24"/>
        </w:rPr>
      </w:pPr>
      <w:r w:rsidRPr="00631415">
        <w:rPr>
          <w:rFonts w:asciiTheme="minorEastAsia" w:hAnsiTheme="minorEastAsia" w:hint="eastAsia"/>
          <w:sz w:val="24"/>
          <w:szCs w:val="24"/>
        </w:rPr>
        <w:t>⑥</w:t>
      </w:r>
      <w:r w:rsidRPr="00631415">
        <w:rPr>
          <w:rFonts w:hint="eastAsia"/>
          <w:sz w:val="24"/>
          <w:szCs w:val="24"/>
        </w:rPr>
        <w:t xml:space="preserve"> </w:t>
      </w:r>
      <w:r w:rsidRPr="00631415">
        <w:rPr>
          <w:rFonts w:hint="eastAsia"/>
          <w:sz w:val="24"/>
          <w:szCs w:val="24"/>
        </w:rPr>
        <w:t>其他与专业人才培养方案相关的意见</w:t>
      </w:r>
      <w:r w:rsidR="002704A6" w:rsidRPr="00631415">
        <w:rPr>
          <w:rFonts w:hint="eastAsia"/>
          <w:sz w:val="24"/>
          <w:szCs w:val="24"/>
        </w:rPr>
        <w:t>，例如，</w:t>
      </w:r>
      <w:r w:rsidR="00631415" w:rsidRPr="00631415">
        <w:rPr>
          <w:rFonts w:hint="eastAsia"/>
          <w:sz w:val="24"/>
          <w:szCs w:val="24"/>
        </w:rPr>
        <w:t>赴</w:t>
      </w:r>
      <w:r w:rsidR="002704A6" w:rsidRPr="00631415">
        <w:rPr>
          <w:rFonts w:hint="eastAsia"/>
          <w:sz w:val="24"/>
          <w:szCs w:val="24"/>
        </w:rPr>
        <w:t>企业与高校</w:t>
      </w:r>
      <w:r w:rsidR="00631415" w:rsidRPr="00631415">
        <w:rPr>
          <w:rFonts w:hint="eastAsia"/>
          <w:sz w:val="24"/>
          <w:szCs w:val="24"/>
        </w:rPr>
        <w:t>考察</w:t>
      </w:r>
      <w:r w:rsidR="002704A6" w:rsidRPr="00631415">
        <w:rPr>
          <w:rFonts w:hint="eastAsia"/>
          <w:sz w:val="24"/>
          <w:szCs w:val="24"/>
        </w:rPr>
        <w:t>的</w:t>
      </w:r>
      <w:r w:rsidR="00631415" w:rsidRPr="00631415">
        <w:rPr>
          <w:rFonts w:hint="eastAsia"/>
          <w:sz w:val="24"/>
          <w:szCs w:val="24"/>
        </w:rPr>
        <w:t>路线、</w:t>
      </w:r>
      <w:r w:rsidR="00631415" w:rsidRPr="00631415">
        <w:rPr>
          <w:rFonts w:hint="eastAsia"/>
          <w:sz w:val="24"/>
          <w:szCs w:val="24"/>
        </w:rPr>
        <w:lastRenderedPageBreak/>
        <w:t>内容及其方式的</w:t>
      </w:r>
      <w:r w:rsidR="002704A6" w:rsidRPr="00631415">
        <w:rPr>
          <w:rFonts w:hint="eastAsia"/>
          <w:sz w:val="24"/>
          <w:szCs w:val="24"/>
        </w:rPr>
        <w:t>建议，推荐担任专业建设委员会成员的建议</w:t>
      </w:r>
      <w:r w:rsidR="00631415" w:rsidRPr="00631415">
        <w:rPr>
          <w:rFonts w:hint="eastAsia"/>
          <w:sz w:val="24"/>
          <w:szCs w:val="24"/>
        </w:rPr>
        <w:t>，等等</w:t>
      </w:r>
      <w:r w:rsidRPr="00631415">
        <w:rPr>
          <w:rFonts w:hint="eastAsia"/>
          <w:sz w:val="24"/>
          <w:szCs w:val="24"/>
        </w:rPr>
        <w:t>。</w:t>
      </w:r>
    </w:p>
    <w:p w:rsidR="002704A6" w:rsidRPr="00631415" w:rsidRDefault="00F652CB" w:rsidP="00631415">
      <w:pPr>
        <w:spacing w:beforeLines="50" w:before="156" w:afterLines="50" w:after="156" w:line="420" w:lineRule="exact"/>
        <w:ind w:firstLine="420"/>
        <w:rPr>
          <w:b/>
          <w:sz w:val="24"/>
          <w:szCs w:val="24"/>
        </w:rPr>
      </w:pPr>
      <w:r w:rsidRPr="00631415">
        <w:rPr>
          <w:rFonts w:hint="eastAsia"/>
          <w:b/>
          <w:sz w:val="24"/>
          <w:szCs w:val="24"/>
        </w:rPr>
        <w:t xml:space="preserve">3. </w:t>
      </w:r>
      <w:r w:rsidR="002704A6" w:rsidRPr="00631415">
        <w:rPr>
          <w:rFonts w:hint="eastAsia"/>
          <w:b/>
          <w:sz w:val="24"/>
          <w:szCs w:val="24"/>
        </w:rPr>
        <w:t>几点要求</w:t>
      </w:r>
    </w:p>
    <w:p w:rsidR="002704A6" w:rsidRPr="00631415" w:rsidRDefault="002704A6" w:rsidP="00631415">
      <w:pPr>
        <w:spacing w:line="420" w:lineRule="exact"/>
        <w:ind w:firstLine="420"/>
        <w:rPr>
          <w:sz w:val="24"/>
          <w:szCs w:val="24"/>
        </w:rPr>
      </w:pPr>
      <w:r w:rsidRPr="00631415">
        <w:rPr>
          <w:rFonts w:hint="eastAsia"/>
          <w:sz w:val="24"/>
          <w:szCs w:val="24"/>
        </w:rPr>
        <w:t>为保证意见的有效性，提出如下要求：</w:t>
      </w:r>
    </w:p>
    <w:p w:rsidR="002704A6" w:rsidRPr="00631415" w:rsidRDefault="002704A6" w:rsidP="00631415">
      <w:pPr>
        <w:spacing w:line="420" w:lineRule="exact"/>
        <w:ind w:firstLine="420"/>
        <w:rPr>
          <w:sz w:val="24"/>
          <w:szCs w:val="24"/>
        </w:rPr>
      </w:pPr>
      <w:r w:rsidRPr="00631415">
        <w:rPr>
          <w:rFonts w:ascii="宋体" w:eastAsia="宋体" w:hAnsi="宋体" w:hint="eastAsia"/>
          <w:sz w:val="24"/>
          <w:szCs w:val="24"/>
        </w:rPr>
        <w:t>①</w:t>
      </w:r>
      <w:r w:rsidRPr="00631415">
        <w:rPr>
          <w:rFonts w:hint="eastAsia"/>
          <w:sz w:val="24"/>
          <w:szCs w:val="24"/>
        </w:rPr>
        <w:t xml:space="preserve"> </w:t>
      </w:r>
      <w:r w:rsidRPr="00631415">
        <w:rPr>
          <w:rFonts w:hint="eastAsia"/>
          <w:sz w:val="24"/>
          <w:szCs w:val="24"/>
        </w:rPr>
        <w:t>人才培养方案修订的要求高、影响大，请各位提出的意见一定要经过认真的思考与一定程度的</w:t>
      </w:r>
      <w:r w:rsidR="00213C10">
        <w:rPr>
          <w:rFonts w:hint="eastAsia"/>
          <w:sz w:val="24"/>
          <w:szCs w:val="24"/>
        </w:rPr>
        <w:t>调研或者</w:t>
      </w:r>
      <w:r w:rsidRPr="00631415">
        <w:rPr>
          <w:rFonts w:hint="eastAsia"/>
          <w:sz w:val="24"/>
          <w:szCs w:val="24"/>
        </w:rPr>
        <w:t>论证，要从培养高质量应用型工程技术人才的角度考虑所提建议的可操作性。</w:t>
      </w:r>
    </w:p>
    <w:p w:rsidR="002704A6" w:rsidRPr="00631415" w:rsidRDefault="002704A6" w:rsidP="00631415">
      <w:pPr>
        <w:spacing w:line="420" w:lineRule="exact"/>
        <w:ind w:firstLine="420"/>
        <w:rPr>
          <w:sz w:val="24"/>
          <w:szCs w:val="24"/>
        </w:rPr>
      </w:pPr>
      <w:r w:rsidRPr="00631415">
        <w:rPr>
          <w:rFonts w:asciiTheme="minorEastAsia" w:hAnsiTheme="minorEastAsia" w:hint="eastAsia"/>
          <w:sz w:val="24"/>
          <w:szCs w:val="24"/>
        </w:rPr>
        <w:t>②</w:t>
      </w:r>
      <w:r w:rsidRPr="00631415">
        <w:rPr>
          <w:rFonts w:hint="eastAsia"/>
          <w:sz w:val="24"/>
          <w:szCs w:val="24"/>
        </w:rPr>
        <w:t xml:space="preserve"> </w:t>
      </w:r>
      <w:r w:rsidRPr="00631415">
        <w:rPr>
          <w:rFonts w:hint="eastAsia"/>
          <w:sz w:val="24"/>
          <w:szCs w:val="24"/>
        </w:rPr>
        <w:t>请各位老师</w:t>
      </w:r>
      <w:r w:rsidR="00631415" w:rsidRPr="00631415">
        <w:rPr>
          <w:rFonts w:hint="eastAsia"/>
          <w:sz w:val="24"/>
          <w:szCs w:val="24"/>
        </w:rPr>
        <w:t>积极主动的参与到人才培养方案修订工作中</w:t>
      </w:r>
      <w:r w:rsidR="00D439D6">
        <w:rPr>
          <w:rFonts w:hint="eastAsia"/>
          <w:sz w:val="24"/>
          <w:szCs w:val="24"/>
        </w:rPr>
        <w:t>，认真学习或者调研国内外</w:t>
      </w:r>
      <w:r w:rsidR="00996CDB">
        <w:rPr>
          <w:rFonts w:hint="eastAsia"/>
          <w:sz w:val="24"/>
          <w:szCs w:val="24"/>
        </w:rPr>
        <w:t>高校</w:t>
      </w:r>
      <w:r w:rsidR="00D439D6">
        <w:rPr>
          <w:rFonts w:hint="eastAsia"/>
          <w:sz w:val="24"/>
          <w:szCs w:val="24"/>
        </w:rPr>
        <w:t>计算机专业建设及课程设置的基本状况，认真学习学校关于人才培养方案修订的相关要求，确保所提建议</w:t>
      </w:r>
      <w:r w:rsidRPr="00631415">
        <w:rPr>
          <w:rFonts w:hint="eastAsia"/>
          <w:sz w:val="24"/>
          <w:szCs w:val="24"/>
        </w:rPr>
        <w:t>或者意见与学校指导思想一致</w:t>
      </w:r>
      <w:r w:rsidR="00D439D6">
        <w:rPr>
          <w:rFonts w:hint="eastAsia"/>
          <w:sz w:val="24"/>
          <w:szCs w:val="24"/>
        </w:rPr>
        <w:t>，确保所提建议的先进性与合理性</w:t>
      </w:r>
      <w:r w:rsidRPr="00631415">
        <w:rPr>
          <w:rFonts w:hint="eastAsia"/>
          <w:sz w:val="24"/>
          <w:szCs w:val="24"/>
        </w:rPr>
        <w:t>。</w:t>
      </w:r>
    </w:p>
    <w:p w:rsidR="002704A6" w:rsidRPr="00631415" w:rsidRDefault="002704A6" w:rsidP="00631415">
      <w:pPr>
        <w:spacing w:line="420" w:lineRule="exact"/>
        <w:ind w:firstLine="420"/>
        <w:rPr>
          <w:sz w:val="24"/>
          <w:szCs w:val="24"/>
        </w:rPr>
      </w:pPr>
      <w:r w:rsidRPr="00631415">
        <w:rPr>
          <w:rFonts w:ascii="宋体" w:eastAsia="宋体" w:hAnsi="宋体" w:hint="eastAsia"/>
          <w:sz w:val="24"/>
          <w:szCs w:val="24"/>
        </w:rPr>
        <w:t>③</w:t>
      </w:r>
      <w:r w:rsidRPr="00631415">
        <w:rPr>
          <w:rFonts w:hint="eastAsia"/>
          <w:sz w:val="24"/>
          <w:szCs w:val="24"/>
        </w:rPr>
        <w:t xml:space="preserve"> </w:t>
      </w:r>
      <w:r w:rsidRPr="00631415">
        <w:rPr>
          <w:rFonts w:hint="eastAsia"/>
          <w:sz w:val="24"/>
          <w:szCs w:val="24"/>
        </w:rPr>
        <w:t>信息学院将组织人才培养方案修订小组及部分专家对大家提交的建议与意见进行认真分析，并根据意见的合理性、有效性及可操作性给予一定的奖励。</w:t>
      </w:r>
    </w:p>
    <w:p w:rsidR="00F652CB" w:rsidRPr="00631415" w:rsidRDefault="002704A6" w:rsidP="00631415">
      <w:pPr>
        <w:spacing w:beforeLines="50" w:before="156" w:afterLines="50" w:after="156" w:line="420" w:lineRule="exact"/>
        <w:ind w:firstLine="420"/>
        <w:rPr>
          <w:b/>
          <w:sz w:val="24"/>
          <w:szCs w:val="24"/>
        </w:rPr>
      </w:pPr>
      <w:r w:rsidRPr="00631415">
        <w:rPr>
          <w:rFonts w:hint="eastAsia"/>
          <w:b/>
          <w:sz w:val="24"/>
          <w:szCs w:val="24"/>
        </w:rPr>
        <w:t xml:space="preserve">4. </w:t>
      </w:r>
      <w:r w:rsidR="00F652CB" w:rsidRPr="00631415">
        <w:rPr>
          <w:rFonts w:hint="eastAsia"/>
          <w:b/>
          <w:sz w:val="24"/>
          <w:szCs w:val="24"/>
        </w:rPr>
        <w:t>时间</w:t>
      </w:r>
      <w:r w:rsidRPr="00631415">
        <w:rPr>
          <w:rFonts w:hint="eastAsia"/>
          <w:b/>
          <w:sz w:val="24"/>
          <w:szCs w:val="24"/>
        </w:rPr>
        <w:t>安排</w:t>
      </w:r>
    </w:p>
    <w:p w:rsidR="00F652CB" w:rsidRPr="00631415" w:rsidRDefault="00F652CB" w:rsidP="00631415">
      <w:pPr>
        <w:spacing w:line="420" w:lineRule="exact"/>
        <w:ind w:firstLine="420"/>
        <w:rPr>
          <w:sz w:val="24"/>
          <w:szCs w:val="24"/>
        </w:rPr>
      </w:pPr>
      <w:r w:rsidRPr="00631415">
        <w:rPr>
          <w:rFonts w:hint="eastAsia"/>
          <w:sz w:val="24"/>
          <w:szCs w:val="24"/>
        </w:rPr>
        <w:t>各位老师</w:t>
      </w:r>
      <w:r w:rsidR="002704A6" w:rsidRPr="00631415">
        <w:rPr>
          <w:rFonts w:hint="eastAsia"/>
          <w:sz w:val="24"/>
          <w:szCs w:val="24"/>
        </w:rPr>
        <w:t>可以</w:t>
      </w:r>
      <w:r w:rsidRPr="00631415">
        <w:rPr>
          <w:rFonts w:hint="eastAsia"/>
          <w:sz w:val="24"/>
          <w:szCs w:val="24"/>
        </w:rPr>
        <w:t>于</w:t>
      </w:r>
      <w:r w:rsidRPr="00631415">
        <w:rPr>
          <w:rFonts w:hint="eastAsia"/>
          <w:sz w:val="24"/>
          <w:szCs w:val="24"/>
        </w:rPr>
        <w:t>6</w:t>
      </w:r>
      <w:r w:rsidRPr="00631415">
        <w:rPr>
          <w:rFonts w:hint="eastAsia"/>
          <w:sz w:val="24"/>
          <w:szCs w:val="24"/>
        </w:rPr>
        <w:t>月</w:t>
      </w:r>
      <w:r w:rsidRPr="00631415">
        <w:rPr>
          <w:rFonts w:hint="eastAsia"/>
          <w:sz w:val="24"/>
          <w:szCs w:val="24"/>
        </w:rPr>
        <w:t>15</w:t>
      </w:r>
      <w:r w:rsidRPr="00631415">
        <w:rPr>
          <w:rFonts w:hint="eastAsia"/>
          <w:sz w:val="24"/>
          <w:szCs w:val="24"/>
        </w:rPr>
        <w:t>日</w:t>
      </w:r>
      <w:r w:rsidR="002704A6" w:rsidRPr="00631415">
        <w:rPr>
          <w:rFonts w:hint="eastAsia"/>
          <w:sz w:val="24"/>
          <w:szCs w:val="24"/>
        </w:rPr>
        <w:t>或者</w:t>
      </w:r>
      <w:r w:rsidR="002704A6" w:rsidRPr="00631415">
        <w:rPr>
          <w:rFonts w:hint="eastAsia"/>
          <w:sz w:val="24"/>
          <w:szCs w:val="24"/>
        </w:rPr>
        <w:t>6</w:t>
      </w:r>
      <w:r w:rsidR="002704A6" w:rsidRPr="00631415">
        <w:rPr>
          <w:rFonts w:hint="eastAsia"/>
          <w:sz w:val="24"/>
          <w:szCs w:val="24"/>
        </w:rPr>
        <w:t>月</w:t>
      </w:r>
      <w:r w:rsidR="002704A6" w:rsidRPr="00631415">
        <w:rPr>
          <w:rFonts w:hint="eastAsia"/>
          <w:sz w:val="24"/>
          <w:szCs w:val="24"/>
        </w:rPr>
        <w:t>22</w:t>
      </w:r>
      <w:r w:rsidR="002704A6" w:rsidRPr="00631415">
        <w:rPr>
          <w:rFonts w:hint="eastAsia"/>
          <w:sz w:val="24"/>
          <w:szCs w:val="24"/>
        </w:rPr>
        <w:t>日分两次</w:t>
      </w:r>
      <w:r w:rsidRPr="00631415">
        <w:rPr>
          <w:rFonts w:hint="eastAsia"/>
          <w:sz w:val="24"/>
          <w:szCs w:val="24"/>
        </w:rPr>
        <w:t>提交电子文档至各专业负责人</w:t>
      </w:r>
      <w:r w:rsidR="002704A6" w:rsidRPr="00631415">
        <w:rPr>
          <w:rFonts w:hint="eastAsia"/>
          <w:sz w:val="24"/>
          <w:szCs w:val="24"/>
        </w:rPr>
        <w:t>或者联系人</w:t>
      </w:r>
      <w:r w:rsidRPr="00631415">
        <w:rPr>
          <w:rFonts w:hint="eastAsia"/>
          <w:sz w:val="24"/>
          <w:szCs w:val="24"/>
        </w:rPr>
        <w:t>处。</w:t>
      </w:r>
    </w:p>
    <w:p w:rsidR="002704A6" w:rsidRPr="00631415" w:rsidRDefault="002704A6" w:rsidP="00631415">
      <w:pPr>
        <w:spacing w:beforeLines="50" w:before="156" w:afterLines="50" w:after="156" w:line="420" w:lineRule="exact"/>
        <w:ind w:firstLine="420"/>
        <w:rPr>
          <w:b/>
          <w:sz w:val="24"/>
          <w:szCs w:val="24"/>
        </w:rPr>
      </w:pPr>
      <w:r w:rsidRPr="00631415">
        <w:rPr>
          <w:rFonts w:hint="eastAsia"/>
          <w:b/>
          <w:sz w:val="24"/>
          <w:szCs w:val="24"/>
        </w:rPr>
        <w:t xml:space="preserve">5. </w:t>
      </w:r>
      <w:r w:rsidRPr="00631415">
        <w:rPr>
          <w:rFonts w:hint="eastAsia"/>
          <w:b/>
          <w:sz w:val="24"/>
          <w:szCs w:val="24"/>
        </w:rPr>
        <w:t>各专业负责人或者联系人</w:t>
      </w:r>
    </w:p>
    <w:p w:rsidR="002704A6" w:rsidRPr="00631415" w:rsidRDefault="002704A6" w:rsidP="00631415">
      <w:pPr>
        <w:spacing w:line="420" w:lineRule="exact"/>
        <w:ind w:firstLine="420"/>
        <w:rPr>
          <w:sz w:val="24"/>
          <w:szCs w:val="24"/>
        </w:rPr>
      </w:pPr>
      <w:r w:rsidRPr="00631415">
        <w:rPr>
          <w:rFonts w:hint="eastAsia"/>
          <w:sz w:val="24"/>
          <w:szCs w:val="24"/>
        </w:rPr>
        <w:t>计算机科学与技术：杨传健</w:t>
      </w:r>
    </w:p>
    <w:p w:rsidR="002704A6" w:rsidRPr="00631415" w:rsidRDefault="002704A6" w:rsidP="00631415">
      <w:pPr>
        <w:spacing w:line="420" w:lineRule="exact"/>
        <w:ind w:firstLine="420"/>
        <w:rPr>
          <w:sz w:val="24"/>
          <w:szCs w:val="24"/>
        </w:rPr>
      </w:pPr>
      <w:r w:rsidRPr="00631415">
        <w:rPr>
          <w:rFonts w:hint="eastAsia"/>
          <w:sz w:val="24"/>
          <w:szCs w:val="24"/>
        </w:rPr>
        <w:t>计算机科学与技术（中职对口招生、校企合作班）：王正山</w:t>
      </w:r>
    </w:p>
    <w:p w:rsidR="002704A6" w:rsidRPr="00631415" w:rsidRDefault="002704A6" w:rsidP="00631415">
      <w:pPr>
        <w:spacing w:line="420" w:lineRule="exact"/>
        <w:ind w:firstLine="420"/>
        <w:rPr>
          <w:sz w:val="24"/>
          <w:szCs w:val="24"/>
        </w:rPr>
      </w:pPr>
      <w:r w:rsidRPr="00631415">
        <w:rPr>
          <w:rFonts w:hint="eastAsia"/>
          <w:sz w:val="24"/>
          <w:szCs w:val="24"/>
        </w:rPr>
        <w:t>网络工程、网络工程（卓越工程师、校企合作班）：赵生慧</w:t>
      </w:r>
      <w:r w:rsidR="00636A31">
        <w:rPr>
          <w:rFonts w:hint="eastAsia"/>
          <w:sz w:val="24"/>
          <w:szCs w:val="24"/>
        </w:rPr>
        <w:t>、祁辉、谷胜伟、邵雪梅</w:t>
      </w:r>
    </w:p>
    <w:p w:rsidR="002704A6" w:rsidRPr="00631415" w:rsidRDefault="002704A6" w:rsidP="00631415">
      <w:pPr>
        <w:spacing w:line="420" w:lineRule="exact"/>
        <w:ind w:firstLine="420"/>
        <w:rPr>
          <w:sz w:val="24"/>
          <w:szCs w:val="24"/>
        </w:rPr>
      </w:pPr>
      <w:r w:rsidRPr="00631415">
        <w:rPr>
          <w:rFonts w:hint="eastAsia"/>
          <w:sz w:val="24"/>
          <w:szCs w:val="24"/>
        </w:rPr>
        <w:t>物联网工程、物联网工程（卓越工程师、校企合作班）：陈桂林</w:t>
      </w:r>
      <w:r w:rsidR="00636A31">
        <w:rPr>
          <w:rFonts w:hint="eastAsia"/>
          <w:sz w:val="24"/>
          <w:szCs w:val="24"/>
        </w:rPr>
        <w:t>、计成超、刘进军、张巧云、赵亮</w:t>
      </w:r>
      <w:bookmarkStart w:id="0" w:name="_GoBack"/>
      <w:bookmarkEnd w:id="0"/>
    </w:p>
    <w:p w:rsidR="002704A6" w:rsidRPr="00631415" w:rsidRDefault="002704A6" w:rsidP="00631415">
      <w:pPr>
        <w:spacing w:line="420" w:lineRule="exact"/>
        <w:ind w:firstLine="420"/>
        <w:rPr>
          <w:sz w:val="24"/>
          <w:szCs w:val="24"/>
        </w:rPr>
      </w:pPr>
      <w:r w:rsidRPr="00631415">
        <w:rPr>
          <w:rFonts w:hint="eastAsia"/>
          <w:sz w:val="24"/>
          <w:szCs w:val="24"/>
        </w:rPr>
        <w:t>通信工程：刘晓兰</w:t>
      </w:r>
      <w:r w:rsidR="00636A31">
        <w:rPr>
          <w:rFonts w:hint="eastAsia"/>
          <w:sz w:val="24"/>
          <w:szCs w:val="24"/>
        </w:rPr>
        <w:t>、温卫敏、</w:t>
      </w:r>
      <w:proofErr w:type="gramStart"/>
      <w:r w:rsidR="00636A31">
        <w:rPr>
          <w:rFonts w:hint="eastAsia"/>
          <w:sz w:val="24"/>
          <w:szCs w:val="24"/>
        </w:rPr>
        <w:t>张品昌</w:t>
      </w:r>
      <w:proofErr w:type="gramEnd"/>
    </w:p>
    <w:p w:rsidR="002704A6" w:rsidRPr="00631415" w:rsidRDefault="002704A6" w:rsidP="00631415">
      <w:pPr>
        <w:spacing w:line="420" w:lineRule="exact"/>
        <w:ind w:firstLine="420"/>
        <w:rPr>
          <w:sz w:val="24"/>
          <w:szCs w:val="24"/>
        </w:rPr>
      </w:pPr>
    </w:p>
    <w:p w:rsidR="00631415" w:rsidRPr="00631415" w:rsidRDefault="00631415" w:rsidP="00631415">
      <w:pPr>
        <w:spacing w:line="420" w:lineRule="exact"/>
        <w:ind w:firstLine="420"/>
        <w:rPr>
          <w:sz w:val="24"/>
          <w:szCs w:val="24"/>
        </w:rPr>
      </w:pPr>
      <w:r w:rsidRPr="00631415">
        <w:rPr>
          <w:rFonts w:hint="eastAsia"/>
          <w:sz w:val="24"/>
          <w:szCs w:val="24"/>
        </w:rPr>
        <w:t>特此通知！</w:t>
      </w:r>
    </w:p>
    <w:p w:rsidR="00631415" w:rsidRPr="00631415" w:rsidRDefault="00631415" w:rsidP="00631415">
      <w:pPr>
        <w:spacing w:line="420" w:lineRule="exact"/>
        <w:ind w:firstLine="420"/>
        <w:rPr>
          <w:sz w:val="24"/>
          <w:szCs w:val="24"/>
        </w:rPr>
      </w:pPr>
    </w:p>
    <w:p w:rsidR="00631415" w:rsidRPr="00631415" w:rsidRDefault="00631415" w:rsidP="00631415">
      <w:pPr>
        <w:spacing w:line="420" w:lineRule="exact"/>
        <w:ind w:firstLine="420"/>
        <w:rPr>
          <w:sz w:val="24"/>
          <w:szCs w:val="24"/>
        </w:rPr>
      </w:pPr>
    </w:p>
    <w:p w:rsidR="00631415" w:rsidRPr="00631415" w:rsidRDefault="00631415" w:rsidP="00631415">
      <w:pPr>
        <w:spacing w:line="420" w:lineRule="exact"/>
        <w:ind w:firstLine="420"/>
        <w:rPr>
          <w:sz w:val="24"/>
          <w:szCs w:val="24"/>
        </w:rPr>
      </w:pPr>
    </w:p>
    <w:p w:rsidR="00631415" w:rsidRPr="00631415" w:rsidRDefault="00631415" w:rsidP="00631415">
      <w:pPr>
        <w:spacing w:line="420" w:lineRule="exact"/>
        <w:ind w:firstLineChars="1625" w:firstLine="3900"/>
        <w:rPr>
          <w:sz w:val="24"/>
          <w:szCs w:val="24"/>
        </w:rPr>
      </w:pPr>
      <w:r w:rsidRPr="00631415">
        <w:rPr>
          <w:rFonts w:hint="eastAsia"/>
          <w:sz w:val="24"/>
          <w:szCs w:val="24"/>
        </w:rPr>
        <w:t>计算机与信息工程学院</w:t>
      </w:r>
    </w:p>
    <w:p w:rsidR="00631415" w:rsidRPr="00631415" w:rsidRDefault="00631415" w:rsidP="00631415">
      <w:pPr>
        <w:spacing w:line="420" w:lineRule="exact"/>
        <w:ind w:firstLineChars="1775" w:firstLine="4260"/>
        <w:rPr>
          <w:sz w:val="24"/>
          <w:szCs w:val="24"/>
        </w:rPr>
      </w:pPr>
      <w:r w:rsidRPr="00631415">
        <w:rPr>
          <w:rFonts w:hint="eastAsia"/>
          <w:sz w:val="24"/>
          <w:szCs w:val="24"/>
        </w:rPr>
        <w:t>2014</w:t>
      </w:r>
      <w:r w:rsidRPr="00631415">
        <w:rPr>
          <w:rFonts w:hint="eastAsia"/>
          <w:sz w:val="24"/>
          <w:szCs w:val="24"/>
        </w:rPr>
        <w:t>年</w:t>
      </w:r>
      <w:r w:rsidRPr="00631415">
        <w:rPr>
          <w:rFonts w:hint="eastAsia"/>
          <w:sz w:val="24"/>
          <w:szCs w:val="24"/>
        </w:rPr>
        <w:t>6</w:t>
      </w:r>
      <w:r w:rsidRPr="00631415">
        <w:rPr>
          <w:rFonts w:hint="eastAsia"/>
          <w:sz w:val="24"/>
          <w:szCs w:val="24"/>
        </w:rPr>
        <w:t>月</w:t>
      </w:r>
      <w:r w:rsidRPr="00631415">
        <w:rPr>
          <w:rFonts w:hint="eastAsia"/>
          <w:sz w:val="24"/>
          <w:szCs w:val="24"/>
        </w:rPr>
        <w:t>8</w:t>
      </w:r>
      <w:r w:rsidRPr="00631415">
        <w:rPr>
          <w:rFonts w:hint="eastAsia"/>
          <w:sz w:val="24"/>
          <w:szCs w:val="24"/>
        </w:rPr>
        <w:t>日</w:t>
      </w:r>
    </w:p>
    <w:sectPr w:rsidR="00631415" w:rsidRPr="0063141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2BFE" w:rsidRDefault="00382BFE" w:rsidP="00D439D6">
      <w:r>
        <w:separator/>
      </w:r>
    </w:p>
  </w:endnote>
  <w:endnote w:type="continuationSeparator" w:id="0">
    <w:p w:rsidR="00382BFE" w:rsidRDefault="00382BFE" w:rsidP="00D439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2BFE" w:rsidRDefault="00382BFE" w:rsidP="00D439D6">
      <w:r>
        <w:separator/>
      </w:r>
    </w:p>
  </w:footnote>
  <w:footnote w:type="continuationSeparator" w:id="0">
    <w:p w:rsidR="00382BFE" w:rsidRDefault="00382BFE" w:rsidP="00D439D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5BA8"/>
    <w:rsid w:val="000940B5"/>
    <w:rsid w:val="0011392F"/>
    <w:rsid w:val="00213C10"/>
    <w:rsid w:val="002704A6"/>
    <w:rsid w:val="00382BFE"/>
    <w:rsid w:val="003F3CD9"/>
    <w:rsid w:val="0060329F"/>
    <w:rsid w:val="00631415"/>
    <w:rsid w:val="00636A31"/>
    <w:rsid w:val="00996CDB"/>
    <w:rsid w:val="009A607F"/>
    <w:rsid w:val="00A3709A"/>
    <w:rsid w:val="00D439D6"/>
    <w:rsid w:val="00D71144"/>
    <w:rsid w:val="00DB5BA8"/>
    <w:rsid w:val="00F652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439D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439D6"/>
    <w:rPr>
      <w:sz w:val="18"/>
      <w:szCs w:val="18"/>
    </w:rPr>
  </w:style>
  <w:style w:type="paragraph" w:styleId="a4">
    <w:name w:val="footer"/>
    <w:basedOn w:val="a"/>
    <w:link w:val="Char0"/>
    <w:uiPriority w:val="99"/>
    <w:unhideWhenUsed/>
    <w:rsid w:val="00D439D6"/>
    <w:pPr>
      <w:tabs>
        <w:tab w:val="center" w:pos="4153"/>
        <w:tab w:val="right" w:pos="8306"/>
      </w:tabs>
      <w:snapToGrid w:val="0"/>
      <w:jc w:val="left"/>
    </w:pPr>
    <w:rPr>
      <w:sz w:val="18"/>
      <w:szCs w:val="18"/>
    </w:rPr>
  </w:style>
  <w:style w:type="character" w:customStyle="1" w:styleId="Char0">
    <w:name w:val="页脚 Char"/>
    <w:basedOn w:val="a0"/>
    <w:link w:val="a4"/>
    <w:uiPriority w:val="99"/>
    <w:rsid w:val="00D439D6"/>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439D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439D6"/>
    <w:rPr>
      <w:sz w:val="18"/>
      <w:szCs w:val="18"/>
    </w:rPr>
  </w:style>
  <w:style w:type="paragraph" w:styleId="a4">
    <w:name w:val="footer"/>
    <w:basedOn w:val="a"/>
    <w:link w:val="Char0"/>
    <w:uiPriority w:val="99"/>
    <w:unhideWhenUsed/>
    <w:rsid w:val="00D439D6"/>
    <w:pPr>
      <w:tabs>
        <w:tab w:val="center" w:pos="4153"/>
        <w:tab w:val="right" w:pos="8306"/>
      </w:tabs>
      <w:snapToGrid w:val="0"/>
      <w:jc w:val="left"/>
    </w:pPr>
    <w:rPr>
      <w:sz w:val="18"/>
      <w:szCs w:val="18"/>
    </w:rPr>
  </w:style>
  <w:style w:type="character" w:customStyle="1" w:styleId="Char0">
    <w:name w:val="页脚 Char"/>
    <w:basedOn w:val="a0"/>
    <w:link w:val="a4"/>
    <w:uiPriority w:val="99"/>
    <w:rsid w:val="00D439D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7CF165-03B9-47C9-A7D9-F4F0047FE3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2</Pages>
  <Words>191</Words>
  <Characters>1089</Characters>
  <Application>Microsoft Office Word</Application>
  <DocSecurity>0</DocSecurity>
  <Lines>9</Lines>
  <Paragraphs>2</Paragraphs>
  <ScaleCrop>false</ScaleCrop>
  <Company/>
  <LinksUpToDate>false</LinksUpToDate>
  <CharactersWithSpaces>1278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glchen</dc:creator>
  <cp:keywords/>
  <dc:description/>
  <cp:lastModifiedBy>glchen</cp:lastModifiedBy>
  <cp:revision>6</cp:revision>
  <dcterms:created xsi:type="dcterms:W3CDTF">2014-06-08T00:43:00Z</dcterms:created>
  <dcterms:modified xsi:type="dcterms:W3CDTF">2014-06-08T08:33:00Z</dcterms:modified>
</cp:coreProperties>
</file>